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29" w:name="curriculum-vitae"/>
    <w:p>
      <w:pPr>
        <w:pStyle w:val="Heading1"/>
      </w:pPr>
      <w:r>
        <w:t xml:space="preserve">Curriculum Vitae</w:t>
      </w:r>
    </w:p>
    <w:p>
      <w:pPr>
        <w:pStyle w:val="FirstParagraph"/>
      </w:pPr>
      <w:r>
        <w:rPr>
          <w:bCs/>
          <w:b/>
        </w:rPr>
        <w:t xml:space="preserve">Environmental Engineer</w:t>
      </w:r>
      <w:r>
        <w:br/>
      </w:r>
      <w:r>
        <w:t xml:space="preserve">United States New York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john.martinez@environmentalengineer.com</w:t>
      </w:r>
      <w:r>
        <w:br/>
      </w:r>
      <w:r>
        <w:rPr>
          <w:bCs/>
          <w:b/>
        </w:rPr>
        <w:t xml:space="preserve">Phone:</w:t>
      </w:r>
      <w:r>
        <w:t xml:space="preserve"> </w:t>
      </w:r>
      <w:r>
        <w:t xml:space="preserve">(555) 123-4567</w:t>
      </w:r>
      <w:r>
        <w:br/>
      </w:r>
      <w:r>
        <w:rPr>
          <w:bCs/>
          <w:b/>
        </w:rPr>
        <w:t xml:space="preserve">Address:</w:t>
      </w:r>
      <w:r>
        <w:t xml:space="preserve"> </w:t>
      </w:r>
      <w:r>
        <w:t xml:space="preserve">123 West 42nd Street, New York, NY 10036</w:t>
      </w:r>
    </w:p>
    <w:bookmarkEnd w:id="20"/>
    <w:bookmarkStart w:id="21" w:name="professional-summary"/>
    <w:p>
      <w:pPr>
        <w:pStyle w:val="Heading2"/>
      </w:pPr>
      <w:r>
        <w:t xml:space="preserve">Professional Summary</w:t>
      </w:r>
    </w:p>
    <w:p>
      <w:pPr>
        <w:pStyle w:val="FirstParagraph"/>
      </w:pPr>
      <w:r>
        <w:t xml:space="preserve">A dedicated Environmental Engineer with over a decade of experience in addressing urban environmental challenges within the United States New York City. Specialized in sustainable infrastructure development, pollution control, and climate resilience planning. Aiming to contribute expertise in designing eco-friendly solutions that align with the goals of New York City's environmental policies and initiatives.</w:t>
      </w:r>
    </w:p>
    <w:bookmarkEnd w:id="21"/>
    <w:bookmarkStart w:id="22" w:name="education"/>
    <w:p>
      <w:pPr>
        <w:pStyle w:val="Heading2"/>
      </w:pPr>
      <w:r>
        <w:t xml:space="preserve">Education</w:t>
      </w:r>
    </w:p>
    <w:p>
      <w:pPr>
        <w:pStyle w:val="FirstParagraph"/>
      </w:pPr>
      <w:r>
        <w:rPr>
          <w:bCs/>
          <w:b/>
        </w:rPr>
        <w:t xml:space="preserve">Bachelor of Science in Environmental Engineering</w:t>
      </w:r>
      <w:r>
        <w:br/>
      </w:r>
      <w:r>
        <w:t xml:space="preserve">City University of New York (CUNY) – The City College of New York</w:t>
      </w:r>
      <w:r>
        <w:br/>
      </w:r>
      <w:r>
        <w:t xml:space="preserve">Graduated: May 2010</w:t>
      </w:r>
      <w:r>
        <w:br/>
      </w:r>
      <w:r>
        <w:t xml:space="preserve">Relevant coursework: Water and Wastewater Treatment, Air Quality Management, Environmental Impact Assessment</w:t>
      </w:r>
    </w:p>
    <w:p>
      <w:pPr>
        <w:pStyle w:val="BodyText"/>
      </w:pPr>
      <w:r>
        <w:rPr>
          <w:bCs/>
          <w:b/>
        </w:rPr>
        <w:t xml:space="preserve">Master of Science in Environmental Engineering</w:t>
      </w:r>
      <w:r>
        <w:br/>
      </w:r>
      <w:r>
        <w:t xml:space="preserve">Columbia University in the City of New York</w:t>
      </w:r>
      <w:r>
        <w:br/>
      </w:r>
      <w:r>
        <w:t xml:space="preserve">Graduated: May 2012</w:t>
      </w:r>
      <w:r>
        <w:br/>
      </w:r>
      <w:r>
        <w:t xml:space="preserve">Thesis: "Urban Stormwater Management Strategies for New York City"</w:t>
      </w:r>
    </w:p>
    <w:bookmarkEnd w:id="22"/>
    <w:bookmarkStart w:id="23" w:name="professional-experience"/>
    <w:p>
      <w:pPr>
        <w:pStyle w:val="Heading2"/>
      </w:pPr>
      <w:r>
        <w:t xml:space="preserve">Professional Experience</w:t>
      </w:r>
    </w:p>
    <w:p>
      <w:pPr>
        <w:pStyle w:val="FirstParagraph"/>
      </w:pPr>
      <w:r>
        <w:rPr>
          <w:bCs/>
          <w:b/>
        </w:rPr>
        <w:t xml:space="preserve">Senior Environmental Engineer</w:t>
      </w:r>
      <w:r>
        <w:br/>
      </w:r>
      <w:r>
        <w:t xml:space="preserve">EcoSolutions NYC, New York City</w:t>
      </w:r>
      <w:r>
        <w:br/>
      </w:r>
      <w:r>
        <w:t xml:space="preserve">June 2018 – Present</w:t>
      </w:r>
      <w:r>
        <w:br/>
      </w:r>
      <w:r>
        <w:t xml:space="preserve">- Led the design and implementation of green infrastructure projects, including rain gardens and permeable pavements, to mitigate urban flooding in Queens.</w:t>
      </w:r>
      <w:r>
        <w:br/>
      </w:r>
      <w:r>
        <w:t xml:space="preserve">- Collaborated with municipal agencies to ensure compliance with the Clean Water Act and New York City's Local Law 196 (2017) for stormwater management.</w:t>
      </w:r>
      <w:r>
        <w:br/>
      </w:r>
      <w:r>
        <w:t xml:space="preserve">- Conducted environmental impact assessments for large-scale construction projects, ensuring alignment with sustainability goals of the United States New York City.</w:t>
      </w:r>
      <w:r>
        <w:br/>
      </w:r>
      <w:r>
        <w:t xml:space="preserve">- Published research on air quality monitoring in high-density neighborhoods, contributing to NYC's Climate Action Plan.</w:t>
      </w:r>
    </w:p>
    <w:p>
      <w:pPr>
        <w:pStyle w:val="BodyText"/>
      </w:pPr>
      <w:r>
        <w:rPr>
          <w:bCs/>
          <w:b/>
        </w:rPr>
        <w:t xml:space="preserve">Environmental Engineer</w:t>
      </w:r>
      <w:r>
        <w:br/>
      </w:r>
      <w:r>
        <w:t xml:space="preserve">GreenTech Innovations Inc., New York City</w:t>
      </w:r>
      <w:r>
        <w:br/>
      </w:r>
      <w:r>
        <w:t xml:space="preserve">January 2014 – May 2018</w:t>
      </w:r>
      <w:r>
        <w:br/>
      </w:r>
      <w:r>
        <w:t xml:space="preserve">- Designed wastewater treatment systems for residential and commercial clients, optimizing energy efficiency and reducing operational costs.</w:t>
      </w:r>
      <w:r>
        <w:br/>
      </w:r>
      <w:r>
        <w:t xml:space="preserve">- Developed a mobile application for real-time air quality tracking in partnership with the New York City Department of Environmental Protection.</w:t>
      </w:r>
      <w:r>
        <w:br/>
      </w:r>
      <w:r>
        <w:t xml:space="preserve">- Trained municipal staff on the latest EPA guidelines for hazardous waste disposal, enhancing compliance in NYC's industrial zones.</w:t>
      </w:r>
      <w:r>
        <w:br/>
      </w:r>
      <w:r>
        <w:t xml:space="preserve">- Secured $2 million in grants for renewable energy projects, including solar panel installations at public housing complexes.</w:t>
      </w:r>
    </w:p>
    <w:p>
      <w:pPr>
        <w:pStyle w:val="BodyText"/>
      </w:pPr>
      <w:r>
        <w:rPr>
          <w:bCs/>
          <w:b/>
        </w:rPr>
        <w:t xml:space="preserve">Internship</w:t>
      </w:r>
      <w:r>
        <w:br/>
      </w:r>
      <w:r>
        <w:t xml:space="preserve">NYC Department of Environmental Protection (DEP)</w:t>
      </w:r>
      <w:r>
        <w:br/>
      </w:r>
      <w:r>
        <w:t xml:space="preserve">June 2010 – August 2010</w:t>
      </w:r>
      <w:r>
        <w:br/>
      </w:r>
      <w:r>
        <w:t xml:space="preserve">- Assisted in the analysis of water quality data from NYC's reservoirs, contributing to the development of filtration plans for underserved communities.</w:t>
      </w:r>
      <w:r>
        <w:br/>
      </w:r>
      <w:r>
        <w:t xml:space="preserve">- Participated in fieldwork to assess the impact of urban runoff on local ecosystems.</w:t>
      </w:r>
    </w:p>
    <w:bookmarkEnd w:id="23"/>
    <w:bookmarkStart w:id="24" w:name="skills"/>
    <w:p>
      <w:pPr>
        <w:pStyle w:val="Heading2"/>
      </w:pPr>
      <w:r>
        <w:t xml:space="preserve">Skills</w:t>
      </w:r>
    </w:p>
    <w:p>
      <w:pPr>
        <w:numPr>
          <w:ilvl w:val="0"/>
          <w:numId w:val="1001"/>
        </w:numPr>
        <w:pStyle w:val="Compact"/>
      </w:pPr>
      <w:r>
        <w:t xml:space="preserve">Expertise in environmental regulations (EPA, NYSDEC) and compliance in New York City</w:t>
      </w:r>
    </w:p>
    <w:p>
      <w:pPr>
        <w:numPr>
          <w:ilvl w:val="0"/>
          <w:numId w:val="1001"/>
        </w:numPr>
        <w:pStyle w:val="Compact"/>
      </w:pPr>
      <w:r>
        <w:t xml:space="preserve">Proficient in CAD, GIS, and AutoCAD Civil 3D for infrastructure planning</w:t>
      </w:r>
    </w:p>
    <w:p>
      <w:pPr>
        <w:numPr>
          <w:ilvl w:val="0"/>
          <w:numId w:val="1001"/>
        </w:numPr>
        <w:pStyle w:val="Compact"/>
      </w:pPr>
      <w:r>
        <w:t xml:space="preserve">Skilled in water/wastewater treatment technologies and air quality modeling</w:t>
      </w:r>
    </w:p>
    <w:p>
      <w:pPr>
        <w:numPr>
          <w:ilvl w:val="0"/>
          <w:numId w:val="1001"/>
        </w:numPr>
        <w:pStyle w:val="Compact"/>
      </w:pPr>
      <w:r>
        <w:t xml:space="preserve">Certified LEED AP (Leadership in Energy and Environmental Design)</w:t>
      </w:r>
    </w:p>
    <w:p>
      <w:pPr>
        <w:numPr>
          <w:ilvl w:val="0"/>
          <w:numId w:val="1001"/>
        </w:numPr>
        <w:pStyle w:val="Compact"/>
      </w:pPr>
      <w:r>
        <w:t xml:space="preserve">Strong project management and cross-functional team collaboration</w:t>
      </w:r>
    </w:p>
    <w:p>
      <w:pPr>
        <w:numPr>
          <w:ilvl w:val="0"/>
          <w:numId w:val="1001"/>
        </w:numPr>
        <w:pStyle w:val="Compact"/>
      </w:pPr>
      <w:r>
        <w:t xml:space="preserve">Fluent in Spanish and English for community engagement in NYC's diverse neighborhoods</w:t>
      </w:r>
    </w:p>
    <w:bookmarkEnd w:id="24"/>
    <w:bookmarkStart w:id="25" w:name="certifications-training"/>
    <w:p>
      <w:pPr>
        <w:pStyle w:val="Heading2"/>
      </w:pPr>
      <w:r>
        <w:t xml:space="preserve">Certifications &amp; Training</w:t>
      </w:r>
    </w:p>
    <w:p>
      <w:pPr>
        <w:pStyle w:val="FirstParagraph"/>
      </w:pPr>
      <w:r>
        <w:rPr>
          <w:bCs/>
          <w:b/>
        </w:rPr>
        <w:t xml:space="preserve">Professional Engineer (PE) License, New York State</w:t>
      </w:r>
      <w:r>
        <w:br/>
      </w:r>
      <w:r>
        <w:t xml:space="preserve">Issued by the New York State Board of Professional Engineers and Land Surveyors, 2016</w:t>
      </w:r>
    </w:p>
    <w:p>
      <w:pPr>
        <w:pStyle w:val="BodyText"/>
      </w:pPr>
      <w:r>
        <w:rPr>
          <w:bCs/>
          <w:b/>
        </w:rPr>
        <w:t xml:space="preserve">LEED Accredited Professional</w:t>
      </w:r>
      <w:r>
        <w:br/>
      </w:r>
      <w:r>
        <w:t xml:space="preserve">U.S. Green Building Council, 2017</w:t>
      </w:r>
    </w:p>
    <w:p>
      <w:pPr>
        <w:pStyle w:val="BodyText"/>
      </w:pPr>
      <w:r>
        <w:rPr>
          <w:bCs/>
          <w:b/>
        </w:rPr>
        <w:t xml:space="preserve">Certified Stormwater Manager (CSM)</w:t>
      </w:r>
      <w:r>
        <w:br/>
      </w:r>
      <w:r>
        <w:t xml:space="preserve">American Society of Civil Engineers (ASCE), 2019</w:t>
      </w:r>
    </w:p>
    <w:bookmarkEnd w:id="25"/>
    <w:bookmarkStart w:id="26" w:name="projects-research"/>
    <w:p>
      <w:pPr>
        <w:pStyle w:val="Heading2"/>
      </w:pPr>
      <w:r>
        <w:t xml:space="preserve">Projects &amp; Research</w:t>
      </w:r>
    </w:p>
    <w:p>
      <w:pPr>
        <w:pStyle w:val="FirstParagraph"/>
      </w:pPr>
      <w:r>
        <w:rPr>
          <w:bCs/>
          <w:b/>
        </w:rPr>
        <w:t xml:space="preserve">Green Infrastructure Master Plan for Brooklyn (2019)</w:t>
      </w:r>
      <w:r>
        <w:br/>
      </w:r>
      <w:r>
        <w:t xml:space="preserve">- Spearheaded the development of a citywide strategy to integrate green roofs and bioswales into urban design, reducing combined sewer overflows by 30%.</w:t>
      </w:r>
    </w:p>
    <w:p>
      <w:pPr>
        <w:pStyle w:val="BodyText"/>
      </w:pPr>
      <w:r>
        <w:rPr>
          <w:bCs/>
          <w:b/>
        </w:rPr>
        <w:t xml:space="preserve">Climate Resilience Study for NYC Coastal Areas (2021)</w:t>
      </w:r>
      <w:r>
        <w:br/>
      </w:r>
      <w:r>
        <w:t xml:space="preserve">- Analyzed flood risk scenarios for Lower Manhattan and proposed adaptive measures, including tidal barriers and wetland restoration.</w:t>
      </w:r>
    </w:p>
    <w:bookmarkEnd w:id="26"/>
    <w:bookmarkStart w:id="27" w:name="professional-affiliations"/>
    <w:p>
      <w:pPr>
        <w:pStyle w:val="Heading2"/>
      </w:pPr>
      <w:r>
        <w:t xml:space="preserve">Professional Affiliations</w:t>
      </w:r>
    </w:p>
    <w:p>
      <w:pPr>
        <w:numPr>
          <w:ilvl w:val="0"/>
          <w:numId w:val="1002"/>
        </w:numPr>
        <w:pStyle w:val="Compact"/>
      </w:pPr>
      <w:r>
        <w:t xml:space="preserve">Member, American Society of Civil Engineers (ASCE)</w:t>
      </w:r>
    </w:p>
    <w:p>
      <w:pPr>
        <w:numPr>
          <w:ilvl w:val="0"/>
          <w:numId w:val="1002"/>
        </w:numPr>
        <w:pStyle w:val="Compact"/>
      </w:pPr>
      <w:r>
        <w:t xml:space="preserve">Member, New York State Society of Professional Engineers (NYSSPE)</w:t>
      </w:r>
    </w:p>
    <w:p>
      <w:pPr>
        <w:numPr>
          <w:ilvl w:val="0"/>
          <w:numId w:val="1002"/>
        </w:numPr>
        <w:pStyle w:val="Compact"/>
      </w:pPr>
      <w:r>
        <w:t xml:space="preserve">Volunteer, NYC Environmental Justice Alliance</w:t>
      </w:r>
    </w:p>
    <w:bookmarkEnd w:id="27"/>
    <w:bookmarkStart w:id="28" w:name="references"/>
    <w:p>
      <w:pPr>
        <w:pStyle w:val="Heading2"/>
      </w:pPr>
      <w:r>
        <w:t xml:space="preserve">References</w:t>
      </w:r>
    </w:p>
    <w:p>
      <w:pPr>
        <w:pStyle w:val="FirstParagraph"/>
      </w:pPr>
      <w:r>
        <w:t xml:space="preserve">Available upon request.</w:t>
      </w:r>
    </w:p>
    <w:bookmarkEnd w:id="28"/>
    <w:p>
      <w:pPr>
        <w:pStyle w:val="BodyText"/>
      </w:pPr>
      <w:r>
        <w:t xml:space="preserve">© 2023 John A. Martinez | Environmental Engineer | United States New York City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2026-06-03T16:20:39Z</dcterms:created>
  <dcterms:modified xsi:type="dcterms:W3CDTF">2026-06-03T16:20:39Z</dcterms:modified>
</cp:coreProperties>
</file>

<file path=docProps/custom.xml><?xml version="1.0" encoding="utf-8"?>
<Properties xmlns="http://schemas.openxmlformats.org/officeDocument/2006/custom-properties" xmlns:vt="http://schemas.openxmlformats.org/officeDocument/2006/docPropsVTypes"/>
</file>