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4" w:name="curriculum-vitae"/>
    <w:p>
      <w:pPr>
        <w:pStyle w:val="Heading1"/>
      </w:pPr>
      <w:r>
        <w:t xml:space="preserve">Curriculum Vitae</w:t>
      </w:r>
    </w:p>
    <w:bookmarkStart w:id="33" w:name="environmental-engineer"/>
    <w:p>
      <w:pPr>
        <w:pStyle w:val="Heading2"/>
      </w:pPr>
      <w:r>
        <w:t xml:space="preserve">Environmental Engineer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 López</w:t>
      </w:r>
      <w:r>
        <w:br/>
      </w:r>
      <w:r>
        <w:rPr>
          <w:bCs/>
          <w:b/>
        </w:rPr>
        <w:t xml:space="preserve">Email:</w:t>
      </w:r>
      <w:r>
        <w:t xml:space="preserve"> </w:t>
      </w:r>
      <w:r>
        <w:t xml:space="preserve">juan.perez@example.com</w:t>
      </w:r>
      <w:r>
        <w:br/>
      </w:r>
      <w:r>
        <w:rPr>
          <w:bCs/>
          <w:b/>
        </w:rPr>
        <w:t xml:space="preserve">Phone:</w:t>
      </w:r>
      <w:r>
        <w:t xml:space="preserve"> </w:t>
      </w:r>
      <w:r>
        <w:t xml:space="preserve">+58 412 123 4567</w:t>
      </w:r>
      <w:r>
        <w:br/>
      </w:r>
      <w:r>
        <w:rPr>
          <w:bCs/>
          <w:b/>
        </w:rPr>
        <w:t xml:space="preserve">Address:</w:t>
      </w:r>
      <w:r>
        <w:t xml:space="preserve"> </w:t>
      </w:r>
      <w:r>
        <w:t xml:space="preserve">Caracas, Venezuela</w:t>
      </w:r>
    </w:p>
    <w:bookmarkEnd w:id="20"/>
    <w:bookmarkStart w:id="21" w:name="professional-summary"/>
    <w:p>
      <w:pPr>
        <w:pStyle w:val="Heading3"/>
      </w:pPr>
      <w:r>
        <w:t xml:space="preserve">Professional Summary</w:t>
      </w:r>
    </w:p>
    <w:p>
      <w:pPr>
        <w:pStyle w:val="FirstParagraph"/>
      </w:pPr>
      <w:r>
        <w:t xml:space="preserve">I am a dedicated Environmental Engineer with over eight years of experience in addressing environmental challenges in Venezuela, particularly in Caracas. My work focuses on sustainable development, pollution control, and resource management tailored to the unique ecological and socio-economic conditions of Venezuela. I have led projects in water treatment, waste management, and environmental impact assessments (EIAs) across urban and industrial sectors. My expertise aligns with the needs of Caracas, where rapid urbanization and industrial activity demand innovative solutions for environmental protection. I am committed to advancing environmental policies that prioritize public health and ecological balance in Venezuela.</w:t>
      </w:r>
    </w:p>
    <w:bookmarkEnd w:id="21"/>
    <w:bookmarkStart w:id="24" w:name="education"/>
    <w:p>
      <w:pPr>
        <w:pStyle w:val="Heading3"/>
      </w:pPr>
      <w:r>
        <w:t xml:space="preserve">Education</w:t>
      </w:r>
    </w:p>
    <w:bookmarkStart w:id="22" w:name="X95610f65ac3fedaef3ed40d1ced59ff1c3be92f"/>
    <w:p>
      <w:pPr>
        <w:pStyle w:val="Heading4"/>
      </w:pPr>
      <w:r>
        <w:t xml:space="preserve">Master of Science in Environmental Engineering</w:t>
      </w:r>
    </w:p>
    <w:p>
      <w:pPr>
        <w:pStyle w:val="FirstParagraph"/>
      </w:pPr>
      <w:r>
        <w:rPr>
          <w:bCs/>
          <w:b/>
        </w:rPr>
        <w:t xml:space="preserve">Universidad Central de Venezuela (UCV)</w:t>
      </w:r>
      <w:r>
        <w:br/>
      </w:r>
      <w:r>
        <w:t xml:space="preserve">Caracas, Venezuela</w:t>
      </w:r>
      <w:r>
        <w:br/>
      </w:r>
      <w:r>
        <w:t xml:space="preserve">2015 – 2017</w:t>
      </w:r>
    </w:p>
    <w:bookmarkEnd w:id="22"/>
    <w:bookmarkStart w:id="23" w:name="X060a0f5aae8fd6319213b2134d4b2b745f2d0a0"/>
    <w:p>
      <w:pPr>
        <w:pStyle w:val="Heading4"/>
      </w:pPr>
      <w:r>
        <w:t xml:space="preserve">Bachelor of Science in Environmental Engineering</w:t>
      </w:r>
    </w:p>
    <w:p>
      <w:pPr>
        <w:pStyle w:val="FirstParagraph"/>
      </w:pPr>
      <w:r>
        <w:rPr>
          <w:bCs/>
          <w:b/>
        </w:rPr>
        <w:t xml:space="preserve">Universidad Simón Bolívar (USB)</w:t>
      </w:r>
      <w:r>
        <w:br/>
      </w:r>
      <w:r>
        <w:t xml:space="preserve">Caracas, Venezuela</w:t>
      </w:r>
      <w:r>
        <w:br/>
      </w:r>
      <w:r>
        <w:t xml:space="preserve">2011 – 2015</w:t>
      </w:r>
    </w:p>
    <w:bookmarkEnd w:id="23"/>
    <w:bookmarkEnd w:id="24"/>
    <w:bookmarkStart w:id="28" w:name="professional-experience"/>
    <w:p>
      <w:pPr>
        <w:pStyle w:val="Heading3"/>
      </w:pPr>
      <w:r>
        <w:t xml:space="preserve">Professional Experience</w:t>
      </w:r>
    </w:p>
    <w:bookmarkStart w:id="25" w:name="Xb7b51d6548fa543a727d4f744a174fdbbaca600"/>
    <w:p>
      <w:pPr>
        <w:pStyle w:val="Heading4"/>
      </w:pPr>
      <w:r>
        <w:t xml:space="preserve">Environmental Engineer | Ministry of Environment, Venezuela</w:t>
      </w:r>
    </w:p>
    <w:p>
      <w:pPr>
        <w:pStyle w:val="FirstParagraph"/>
      </w:pPr>
      <w:r>
        <w:rPr>
          <w:bCs/>
          <w:b/>
        </w:rPr>
        <w:t xml:space="preserve">Caracas, Venezuela</w:t>
      </w:r>
      <w:r>
        <w:br/>
      </w:r>
      <w:r>
        <w:t xml:space="preserve">2018 – Present</w:t>
      </w:r>
    </w:p>
    <w:p>
      <w:pPr>
        <w:numPr>
          <w:ilvl w:val="0"/>
          <w:numId w:val="1001"/>
        </w:numPr>
        <w:pStyle w:val="Compact"/>
      </w:pPr>
      <w:r>
        <w:t xml:space="preserve">Lead the development of environmental policies to combat pollution in Caracas, focusing on air quality monitoring and industrial waste management.</w:t>
      </w:r>
    </w:p>
    <w:p>
      <w:pPr>
        <w:numPr>
          <w:ilvl w:val="0"/>
          <w:numId w:val="1001"/>
        </w:numPr>
        <w:pStyle w:val="Compact"/>
      </w:pPr>
      <w:r>
        <w:t xml:space="preserve">Conducted EIAs for infrastructure projects such as the expansion of the Caracas Metro Line 3, ensuring compliance with national environmental regulations.</w:t>
      </w:r>
    </w:p>
    <w:p>
      <w:pPr>
        <w:numPr>
          <w:ilvl w:val="0"/>
          <w:numId w:val="1001"/>
        </w:numPr>
        <w:pStyle w:val="Compact"/>
      </w:pPr>
      <w:r>
        <w:t xml:space="preserve">Collaborated with local communities to implement water conservation initiatives, addressing shortages in high-density areas of Caracas.</w:t>
      </w:r>
    </w:p>
    <w:p>
      <w:pPr>
        <w:numPr>
          <w:ilvl w:val="0"/>
          <w:numId w:val="1001"/>
        </w:numPr>
        <w:pStyle w:val="Compact"/>
      </w:pPr>
      <w:r>
        <w:t xml:space="preserve">Published research on the impact of urbanization on Venezuela’s ecosystems, contributing to national environmental strategies.</w:t>
      </w:r>
    </w:p>
    <w:bookmarkEnd w:id="25"/>
    <w:bookmarkStart w:id="26" w:name="Xb39146a1c9587409a4af6cbed7c9fe0bd7ecfc6"/>
    <w:p>
      <w:pPr>
        <w:pStyle w:val="Heading4"/>
      </w:pPr>
      <w:r>
        <w:t xml:space="preserve">Senior Environmental Consultant | EcoSolutions Venezuela</w:t>
      </w:r>
    </w:p>
    <w:p>
      <w:pPr>
        <w:pStyle w:val="FirstParagraph"/>
      </w:pPr>
      <w:r>
        <w:rPr>
          <w:bCs/>
          <w:b/>
        </w:rPr>
        <w:t xml:space="preserve">Caracas, Venezuela</w:t>
      </w:r>
      <w:r>
        <w:br/>
      </w:r>
      <w:r>
        <w:t xml:space="preserve">2015 – 2018</w:t>
      </w:r>
    </w:p>
    <w:p>
      <w:pPr>
        <w:numPr>
          <w:ilvl w:val="0"/>
          <w:numId w:val="1002"/>
        </w:numPr>
        <w:pStyle w:val="Compact"/>
      </w:pPr>
      <w:r>
        <w:t xml:space="preserve">Provided technical support for environmental audits of manufacturing plants in Caracas, identifying areas for improvement in waste reduction and energy efficiency.</w:t>
      </w:r>
    </w:p>
    <w:p>
      <w:pPr>
        <w:numPr>
          <w:ilvl w:val="0"/>
          <w:numId w:val="1002"/>
        </w:numPr>
        <w:pStyle w:val="Compact"/>
      </w:pPr>
      <w:r>
        <w:t xml:space="preserve">Designed and implemented a wastewater treatment system for a textile factory, reducing contamination of the Guaire River by 40%.</w:t>
      </w:r>
    </w:p>
    <w:p>
      <w:pPr>
        <w:numPr>
          <w:ilvl w:val="0"/>
          <w:numId w:val="1002"/>
        </w:numPr>
        <w:pStyle w:val="Compact"/>
      </w:pPr>
      <w:r>
        <w:t xml:space="preserve">Trained municipal staff on sustainable practices to manage solid waste in Caracas’ informal settlements.</w:t>
      </w:r>
    </w:p>
    <w:p>
      <w:pPr>
        <w:numPr>
          <w:ilvl w:val="0"/>
          <w:numId w:val="1002"/>
        </w:numPr>
        <w:pStyle w:val="Compact"/>
      </w:pPr>
      <w:r>
        <w:t xml:space="preserve">Developed a mobile app for real-time air quality monitoring in Caracas, enhancing public awareness and policy response.</w:t>
      </w:r>
    </w:p>
    <w:bookmarkEnd w:id="26"/>
    <w:bookmarkStart w:id="27" w:name="X123319adde4966e6ec9360760abb5b10282bc66"/>
    <w:p>
      <w:pPr>
        <w:pStyle w:val="Heading4"/>
      </w:pPr>
      <w:r>
        <w:t xml:space="preserve">Environmental Engineer Intern | CorpoCaracas</w:t>
      </w:r>
    </w:p>
    <w:p>
      <w:pPr>
        <w:pStyle w:val="FirstParagraph"/>
      </w:pPr>
      <w:r>
        <w:rPr>
          <w:bCs/>
          <w:b/>
        </w:rPr>
        <w:t xml:space="preserve">Caracas, Venezuela</w:t>
      </w:r>
      <w:r>
        <w:br/>
      </w:r>
      <w:r>
        <w:t xml:space="preserve">2011 – 2015</w:t>
      </w:r>
    </w:p>
    <w:p>
      <w:pPr>
        <w:numPr>
          <w:ilvl w:val="0"/>
          <w:numId w:val="1003"/>
        </w:numPr>
        <w:pStyle w:val="Compact"/>
      </w:pPr>
      <w:r>
        <w:t xml:space="preserve">Assisted in the restoration of degraded ecosystems along the Guaire River, a critical water source for Caracas.</w:t>
      </w:r>
    </w:p>
    <w:p>
      <w:pPr>
        <w:numPr>
          <w:ilvl w:val="0"/>
          <w:numId w:val="1003"/>
        </w:numPr>
        <w:pStyle w:val="Compact"/>
      </w:pPr>
      <w:r>
        <w:t xml:space="preserve">Supported the implementation of green infrastructure projects, including urban reforestation and stormwater management systems.</w:t>
      </w:r>
    </w:p>
    <w:p>
      <w:pPr>
        <w:numPr>
          <w:ilvl w:val="0"/>
          <w:numId w:val="1003"/>
        </w:numPr>
        <w:pStyle w:val="Compact"/>
      </w:pPr>
      <w:r>
        <w:t xml:space="preserve">Contributed to public awareness campaigns on recycling and pollution prevention in Caracas’ educational institutions.</w:t>
      </w:r>
    </w:p>
    <w:bookmarkEnd w:id="27"/>
    <w:bookmarkEnd w:id="28"/>
    <w:bookmarkStart w:id="29" w:name="skills"/>
    <w:p>
      <w:pPr>
        <w:pStyle w:val="Heading3"/>
      </w:pPr>
      <w:r>
        <w:t xml:space="preserve">Skills</w:t>
      </w:r>
    </w:p>
    <w:p>
      <w:pPr>
        <w:numPr>
          <w:ilvl w:val="0"/>
          <w:numId w:val="1004"/>
        </w:numPr>
        <w:pStyle w:val="Compact"/>
      </w:pPr>
      <w:r>
        <w:rPr>
          <w:bCs/>
          <w:b/>
        </w:rPr>
        <w:t xml:space="preserve">Technical Skills:</w:t>
      </w:r>
      <w:r>
        <w:t xml:space="preserve"> </w:t>
      </w:r>
      <w:r>
        <w:t xml:space="preserve">CAD software, GIS mapping, water/wastewater treatment systems, environmental impact assessments (EIAs), air quality modeling.</w:t>
      </w:r>
    </w:p>
    <w:p>
      <w:pPr>
        <w:numPr>
          <w:ilvl w:val="0"/>
          <w:numId w:val="1004"/>
        </w:numPr>
        <w:pStyle w:val="Compact"/>
      </w:pPr>
      <w:r>
        <w:rPr>
          <w:bCs/>
          <w:b/>
        </w:rPr>
        <w:t xml:space="preserve">Regulatory Knowledge:</w:t>
      </w:r>
      <w:r>
        <w:t xml:space="preserve"> </w:t>
      </w:r>
      <w:r>
        <w:t xml:space="preserve">Familiarity with Venezuela’s National Environmental Policy and compliance standards for industrial activities in Caracas.</w:t>
      </w:r>
    </w:p>
    <w:p>
      <w:pPr>
        <w:numPr>
          <w:ilvl w:val="0"/>
          <w:numId w:val="1004"/>
        </w:numPr>
        <w:pStyle w:val="Compact"/>
      </w:pPr>
      <w:r>
        <w:rPr>
          <w:bCs/>
          <w:b/>
        </w:rPr>
        <w:t xml:space="preserve">Languages:</w:t>
      </w:r>
      <w:r>
        <w:t xml:space="preserve"> </w:t>
      </w:r>
      <w:r>
        <w:t xml:space="preserve">Spanish (native), English (fluent), Portuguese (basic).</w:t>
      </w:r>
    </w:p>
    <w:p>
      <w:pPr>
        <w:numPr>
          <w:ilvl w:val="0"/>
          <w:numId w:val="1004"/>
        </w:numPr>
        <w:pStyle w:val="Compact"/>
      </w:pPr>
      <w:r>
        <w:rPr>
          <w:bCs/>
          <w:b/>
        </w:rPr>
        <w:t xml:space="preserve">Soft Skills:</w:t>
      </w:r>
      <w:r>
        <w:t xml:space="preserve"> </w:t>
      </w:r>
      <w:r>
        <w:t xml:space="preserve">Project management, stakeholder collaboration, public speaking, community engagement.</w:t>
      </w:r>
    </w:p>
    <w:bookmarkEnd w:id="29"/>
    <w:bookmarkStart w:id="30" w:name="certifications"/>
    <w:p>
      <w:pPr>
        <w:pStyle w:val="Heading3"/>
      </w:pPr>
      <w:r>
        <w:t xml:space="preserve">Certifications</w:t>
      </w:r>
    </w:p>
    <w:p>
      <w:pPr>
        <w:numPr>
          <w:ilvl w:val="0"/>
          <w:numId w:val="1005"/>
        </w:numPr>
        <w:pStyle w:val="Compact"/>
      </w:pPr>
      <w:r>
        <w:rPr>
          <w:bCs/>
          <w:b/>
        </w:rPr>
        <w:t xml:space="preserve">LEED Green Associate</w:t>
      </w:r>
      <w:r>
        <w:t xml:space="preserve"> </w:t>
      </w:r>
      <w:r>
        <w:t xml:space="preserve">– U.S. Green Building Council (2020)</w:t>
      </w:r>
    </w:p>
    <w:p>
      <w:pPr>
        <w:numPr>
          <w:ilvl w:val="0"/>
          <w:numId w:val="1005"/>
        </w:numPr>
        <w:pStyle w:val="Compact"/>
      </w:pPr>
      <w:r>
        <w:rPr>
          <w:bCs/>
          <w:b/>
        </w:rPr>
        <w:t xml:space="preserve">Certified Environmental Auditor</w:t>
      </w:r>
      <w:r>
        <w:t xml:space="preserve"> </w:t>
      </w:r>
      <w:r>
        <w:t xml:space="preserve">– International Organization for Standardization (ISO 14001) (2019)</w:t>
      </w:r>
    </w:p>
    <w:p>
      <w:pPr>
        <w:numPr>
          <w:ilvl w:val="0"/>
          <w:numId w:val="1005"/>
        </w:numPr>
        <w:pStyle w:val="Compact"/>
      </w:pPr>
      <w:r>
        <w:rPr>
          <w:bCs/>
          <w:b/>
        </w:rPr>
        <w:t xml:space="preserve">Water Treatment Specialist</w:t>
      </w:r>
      <w:r>
        <w:t xml:space="preserve"> </w:t>
      </w:r>
      <w:r>
        <w:t xml:space="preserve">– Venezuelan Association of Engineers (2017)</w:t>
      </w:r>
    </w:p>
    <w:bookmarkEnd w:id="30"/>
    <w:bookmarkStart w:id="31" w:name="additional-information"/>
    <w:p>
      <w:pPr>
        <w:pStyle w:val="Heading3"/>
      </w:pPr>
      <w:r>
        <w:t xml:space="preserve">Additional Information</w:t>
      </w:r>
    </w:p>
    <w:p>
      <w:pPr>
        <w:pStyle w:val="FirstParagraph"/>
      </w:pPr>
      <w:r>
        <w:rPr>
          <w:bCs/>
          <w:b/>
        </w:rPr>
        <w:t xml:space="preserve">Venezuela Caracas Focus:</w:t>
      </w:r>
      <w:r>
        <w:t xml:space="preserve"> </w:t>
      </w:r>
      <w:r>
        <w:t xml:space="preserve">My work is deeply rooted in addressing the environmental challenges of Venezuela, particularly in Caracas. I have collaborated with local and international organizations to promote sustainable practices, such as renewable energy adoption and biodiversity conservation. My projects often involve adapting global environmental standards to the specific needs of Venezuela’s ecosystems and socio-economic context.</w:t>
      </w:r>
    </w:p>
    <w:p>
      <w:pPr>
        <w:pStyle w:val="BodyText"/>
      </w:pPr>
      <w:r>
        <w:rPr>
          <w:bCs/>
          <w:b/>
        </w:rPr>
        <w:t xml:space="preserve">Community Involvement:</w:t>
      </w:r>
      <w:r>
        <w:t xml:space="preserve"> </w:t>
      </w:r>
      <w:r>
        <w:t xml:space="preserve">Active member of the Caracas Environmental Society, where I organize workshops on climate resilience and sustainable urban planning. Volunteered with NGOs to clean up polluted areas in Caracas, including the Guaire River basin.</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Venezuela Caracas</dc:title>
  <dc:creator/>
  <dc:language>en</dc:language>
  <cp:keywords/>
  <dcterms:created xsi:type="dcterms:W3CDTF">2025-10-04T19:20:00Z</dcterms:created>
  <dcterms:modified xsi:type="dcterms:W3CDTF">2025-10-04T19:20:00Z</dcterms:modified>
</cp:coreProperties>
</file>

<file path=docProps/custom.xml><?xml version="1.0" encoding="utf-8"?>
<Properties xmlns="http://schemas.openxmlformats.org/officeDocument/2006/custom-properties" xmlns:vt="http://schemas.openxmlformats.org/officeDocument/2006/docPropsVTypes"/>
</file>