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+93-123-456-789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visionary Film Director based in Afghanistan Kabul, with a deep commitment to storytelling that reflects the cultural, historical, and socio-political realities of the region. My work aims to bridge local narratives with global audiences while preserving the unique identity of Afghan cinema. With over a decade of experience in film production, direction, and community engagement, I have dedicated my career to fostering artistic expression and educational opportunities in one of the world's most dynamic cultural landscapes.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Film Director specializing in documentary and narrative films that highlight the resilience, traditions, and challenges of Afghan society. My work is deeply rooted in Afghanistan Kabul, where I have collaborated with local artists, filmmakers, and institutions to create impactful cinematic projects. I am a proponent of using film as a tool for cultural preservation, social advocacy, and cross-cultural dialogue. My experience includes directing award-winning films that have been screened at international festivals and local community events in Kabul.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MFA in Film Directing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Media Studies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Cinematography</w:t>
      </w:r>
      <w:r>
        <w:t xml:space="preserve">, [Institute Name], Istanbul, Turkey (Year)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t xml:space="preserve">[Company/Organization Name], Kabul, Afghanistan (Year - Present)</w:t>
      </w:r>
    </w:p>
    <w:p>
      <w:pPr>
        <w:numPr>
          <w:ilvl w:val="0"/>
          <w:numId w:val="1002"/>
        </w:numPr>
        <w:pStyle w:val="Compact"/>
      </w:pPr>
      <w:r>
        <w:t xml:space="preserve">Directed and produced over 15 films, including documentaries and narrative features, focusing on Afghan history, women's rights, and youth empowerment.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actors, writers, and producers to ensure authentic representation of Kabul’s diverse communities.</w:t>
      </w:r>
    </w:p>
    <w:p>
      <w:pPr>
        <w:numPr>
          <w:ilvl w:val="0"/>
          <w:numId w:val="1002"/>
        </w:numPr>
        <w:pStyle w:val="Compact"/>
      </w:pPr>
      <w:r>
        <w:t xml:space="preserve">Founded a film collective in Kabul that provides training and resources for emerging filmmakers in Afghanistan.</w:t>
      </w:r>
    </w:p>
    <w:bookmarkEnd w:id="24"/>
    <w:bookmarkStart w:id="25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t xml:space="preserve">[Film Production Company], Kabul, Afghanistan (Year - Year)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managing production schedules, casting, and on-set operations for feature films.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projects that addressed post-conflict reconciliation and cultural heritage.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narrative structure, visual composition,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industry-standard software for editing (Adobe Premiere Pro, Final Cut Pro) and camera operation (ARRI, Canon).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Afghan traditions, languages (Dari, Pashto), and regional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ability to lead teams in challenging environments while maintaining creative vision.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Fundraising and Grants:</w:t>
      </w:r>
      <w:r>
        <w:t xml:space="preserve"> </w:t>
      </w:r>
      <w:r>
        <w:t xml:space="preserve">Experienced in securing funding for film projects through international organizations and Afghan NGOs.</w:t>
      </w:r>
    </w:p>
    <w:bookmarkEnd w:id="27"/>
    <w:bookmarkStart w:id="30" w:name="filmography"/>
    <w:p>
      <w:pPr>
        <w:pStyle w:val="Heading2"/>
      </w:pPr>
      <w:r>
        <w:t xml:space="preserve">Filmography</w:t>
      </w:r>
    </w:p>
    <w:bookmarkStart w:id="28" w:name="narrative-films"/>
    <w:p>
      <w:pPr>
        <w:pStyle w:val="Heading3"/>
      </w:pPr>
      <w:r>
        <w:rPr>
          <w:bCs/>
          <w:b/>
        </w:rPr>
        <w:t xml:space="preserve">Narrative Films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[Film Title 1]</w:t>
      </w:r>
      <w:r>
        <w:t xml:space="preserve"> </w:t>
      </w:r>
      <w:r>
        <w:t xml:space="preserve">(Year) – Directed. A drama exploring the lives of women in Kabul’s informal economy, screened at the [International Film Festival Name].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[Film Title 2]</w:t>
      </w:r>
      <w:r>
        <w:t xml:space="preserve"> </w:t>
      </w:r>
      <w:r>
        <w:t xml:space="preserve">(Year) – Co-Directed. A historical fiction film depicting the Afghan resistance during the Soviet era, recognized with a Special Jury Prize at [Festival Name].</w:t>
      </w:r>
    </w:p>
    <w:bookmarkEnd w:id="28"/>
    <w:bookmarkStart w:id="29" w:name="documentaries"/>
    <w:p>
      <w:pPr>
        <w:pStyle w:val="Heading3"/>
      </w:pPr>
      <w:r>
        <w:rPr>
          <w:bCs/>
          <w:b/>
        </w:rPr>
        <w:t xml:space="preserve">Documentaries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[Film Title 3]</w:t>
      </w:r>
      <w:r>
        <w:t xml:space="preserve"> </w:t>
      </w:r>
      <w:r>
        <w:t xml:space="preserve">(Year) – Directed. A documentary on the revival of traditional music in Kabul, co-produced with [Local Cultural Organization].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[Film Title 4]</w:t>
      </w:r>
      <w:r>
        <w:t xml:space="preserve"> </w:t>
      </w:r>
      <w:r>
        <w:t xml:space="preserve">(Year) – Directed. A portrait of Kabul’s youth navigating education and identity in a post-conflict society, broadcast nationally on Afghan TV.</w:t>
      </w:r>
    </w:p>
    <w:bookmarkEnd w:id="29"/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Director Award</w:t>
      </w:r>
      <w:r>
        <w:t xml:space="preserve">, [Kabul International Film Festival],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 Rights in Cinema Award</w:t>
      </w:r>
      <w:r>
        <w:t xml:space="preserve">, [International Human Rights Organization],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Filmmaker Grant</w:t>
      </w:r>
      <w:r>
        <w:t xml:space="preserve">, [Afghanistan Cultural Foundation], 2019</w:t>
      </w:r>
    </w:p>
    <w:bookmarkEnd w:id="31"/>
    <w:bookmarkStart w:id="32" w:name="Xc05b78d240857dcb864dabbc6a167d40faf8736"/>
    <w:p>
      <w:pPr>
        <w:pStyle w:val="Heading2"/>
      </w:pPr>
      <w:r>
        <w:t xml:space="preserve">Projects and Initiatives in Afghanistan Kabul</w:t>
      </w:r>
    </w:p>
    <w:p>
      <w:pPr>
        <w:numPr>
          <w:ilvl w:val="0"/>
          <w:numId w:val="1008"/>
        </w:numPr>
        <w:pStyle w:val="Compact"/>
      </w:pPr>
      <w:r>
        <w:t xml:space="preserve">Launched the "Kabul Voices" Film Workshop, providing free training to 50+ young filmmakers in Kabul since 2020.</w:t>
      </w:r>
    </w:p>
    <w:p>
      <w:pPr>
        <w:numPr>
          <w:ilvl w:val="0"/>
          <w:numId w:val="1008"/>
        </w:numPr>
        <w:pStyle w:val="Compact"/>
      </w:pPr>
      <w:r>
        <w:t xml:space="preserve">Partnered with UNESCO to create a documentary series on Afghanistan’s intangible cultural heritage, focusing on Kabul’s historic sites.</w:t>
      </w:r>
    </w:p>
    <w:p>
      <w:pPr>
        <w:numPr>
          <w:ilvl w:val="0"/>
          <w:numId w:val="1008"/>
        </w:numPr>
        <w:pStyle w:val="Compact"/>
      </w:pPr>
      <w:r>
        <w:t xml:space="preserve">Directed a short film series titled "Stories of Resilience," which was distributed to schools and community centers in Kabul.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mentor for the Afghan Film Institute, supporting the next generation of filmmakers in Kabul.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mobile film studio in Kabul to enable on-location storytelling in underserved regions.</w:t>
      </w:r>
    </w:p>
    <w:bookmarkEnd w:id="33"/>
    <w:bookmarkStart w:id="34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(fluent), English (proficient), Arabic (basic)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Film Production from [Institute Name], 2018; Google Digital Garage Certificate in Digital Marketing, 2022.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2026-06-03T03:00:26Z</dcterms:created>
  <dcterms:modified xsi:type="dcterms:W3CDTF">2026-06-03T03:00:26Z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