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visionary Film Director based in Egypt Cairo, with over [X years] of experience in crafting cinematic narratives that reflect the rich cultural tapestry of the region. Specializing in storytelling that bridges traditional Egyptian themes with contemporary global audiences, I have directed award-winning films and television projects that have been celebrated at national and international film festivals. My work is deeply rooted in the vibrant creative community of Cairo, where I collaborate with local talent to produce compelling visual art that resonates globally.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Film and Media Studies</w:t>
      </w:r>
      <w:r>
        <w:t xml:space="preserve">, American University in Cairo (AUC), 20XX–20XX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Cinematic Arts</w:t>
      </w:r>
      <w:r>
        <w:t xml:space="preserve">, Cairo Film Institute, 20XX–20XX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b78ee4792a0600fd6c0d27a7904e6eff71e1b1"/>
    <w:p>
      <w:pPr>
        <w:pStyle w:val="Heading3"/>
      </w:pPr>
      <w:r>
        <w:rPr>
          <w:bCs/>
          <w:b/>
        </w:rPr>
        <w:t xml:space="preserve">Film Director</w:t>
      </w:r>
      <w:r>
        <w:t xml:space="preserve">, [Production Company Name], Cairo, Egypt | 20XX–Present</w:t>
      </w:r>
    </w:p>
    <w:p>
      <w:pPr>
        <w:numPr>
          <w:ilvl w:val="0"/>
          <w:numId w:val="1002"/>
        </w:numPr>
        <w:pStyle w:val="Compact"/>
      </w:pPr>
      <w:r>
        <w:t xml:space="preserve">Directed over [X] films and television series, including the critically acclaimed feature film "[Film Title]" (20XX), which premiered at the Cairo International Film Festival.</w:t>
      </w:r>
    </w:p>
    <w:p>
      <w:pPr>
        <w:numPr>
          <w:ilvl w:val="0"/>
          <w:numId w:val="1002"/>
        </w:numPr>
        <w:pStyle w:val="Compact"/>
      </w:pPr>
      <w:r>
        <w:t xml:space="preserve">Collaborated with Egyptian screenwriters, actors, and production teams to create culturally resonant stories that highlight social issues and historical narratives.</w:t>
      </w:r>
    </w:p>
    <w:p>
      <w:pPr>
        <w:numPr>
          <w:ilvl w:val="0"/>
          <w:numId w:val="1002"/>
        </w:numPr>
        <w:pStyle w:val="Compact"/>
      </w:pPr>
      <w:r>
        <w:t xml:space="preserve">Managed all aspects of film production, from pre-production planning to post-production editing, ensuring adherence to budgetary and timeline constraints.</w:t>
      </w:r>
    </w:p>
    <w:bookmarkEnd w:id="23"/>
    <w:bookmarkStart w:id="24" w:name="Xa88c865b67e78f2123fdaef5d3ef49b60a4ad27"/>
    <w:p>
      <w:pPr>
        <w:pStyle w:val="Heading3"/>
      </w:pPr>
      <w:r>
        <w:rPr>
          <w:bCs/>
          <w:b/>
        </w:rPr>
        <w:t xml:space="preserve">Assistant Director</w:t>
      </w:r>
      <w:r>
        <w:t xml:space="preserve">, [Production Company Name], Cairo, Egypt | 20XX–20XX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on high-profile projects, including the Emmy-nominated series "[Series Title]".</w:t>
      </w:r>
    </w:p>
    <w:p>
      <w:pPr>
        <w:numPr>
          <w:ilvl w:val="0"/>
          <w:numId w:val="1003"/>
        </w:numPr>
        <w:pStyle w:val="Compact"/>
      </w:pPr>
      <w:r>
        <w:t xml:space="preserve">Coordinated with casting teams and actors to ensure seamless execution of complex scenes.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location shoots across Cairo, leveraging local knowledge of iconic landmarks and settings.</w:t>
      </w:r>
    </w:p>
    <w:bookmarkEnd w:id="24"/>
    <w:bookmarkStart w:id="25" w:name="X9f1ea619d9b7c3bb8280b820fd28cb0538557d7"/>
    <w:p>
      <w:pPr>
        <w:pStyle w:val="Heading3"/>
      </w:pPr>
      <w:r>
        <w:rPr>
          <w:bCs/>
          <w:b/>
        </w:rPr>
        <w:t xml:space="preserve">Freelance Director</w:t>
      </w:r>
      <w:r>
        <w:t xml:space="preserve">, Cairo, Egypt | 20XX–Present</w:t>
      </w:r>
    </w:p>
    <w:p>
      <w:pPr>
        <w:numPr>
          <w:ilvl w:val="0"/>
          <w:numId w:val="1004"/>
        </w:numPr>
        <w:pStyle w:val="Compact"/>
      </w:pPr>
      <w:r>
        <w:t xml:space="preserve">Directed short films and commercials for clients such as [Client Name], focusing on storytelling that aligns with Egyptian cultural values.</w:t>
      </w:r>
    </w:p>
    <w:p>
      <w:pPr>
        <w:numPr>
          <w:ilvl w:val="0"/>
          <w:numId w:val="1004"/>
        </w:numPr>
        <w:pStyle w:val="Compact"/>
      </w:pPr>
      <w:r>
        <w:t xml:space="preserve">Worked on a documentary series exploring the history of cinema in Egypt, which was broadcast nationally and received positive feedback from cultural institutions in Cairo.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camera operation, lighting, and composition to create visually striking scenes.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Expertise in developing scripts that blend emotional depth with cultural authenticity.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leading diverse teams of actors, crew members, and producers to achieve creative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Egyptian history, traditions, and societal dynamics to craft narratives that resonate locally and globally.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editing software (Adobe Premiere Pro, Final Cut Pro) and post-production tools.</w:t>
      </w:r>
    </w:p>
    <w:bookmarkEnd w:id="27"/>
    <w:bookmarkStart w:id="28" w:name="filmography"/>
    <w:p>
      <w:pPr>
        <w:pStyle w:val="Heading2"/>
      </w:pPr>
      <w:r>
        <w:t xml:space="preserve">Filmography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"[Film Title]"</w:t>
      </w:r>
      <w:r>
        <w:t xml:space="preserve"> </w:t>
      </w:r>
      <w:r>
        <w:t xml:space="preserve">(20XX) – Feature Film | Director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"[Series Title]"</w:t>
      </w:r>
      <w:r>
        <w:t xml:space="preserve"> </w:t>
      </w:r>
      <w:r>
        <w:t xml:space="preserve">(20XX–20XX) – TV Series | Director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"[Short Film Title]"</w:t>
      </w:r>
      <w:r>
        <w:t xml:space="preserve"> </w:t>
      </w:r>
      <w:r>
        <w:t xml:space="preserve">(20XX) – Short Film | Director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Director Award</w:t>
      </w:r>
      <w:r>
        <w:t xml:space="preserve">, Cairo International Film Festival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Filmmaker of the Year</w:t>
      </w:r>
      <w:r>
        <w:t xml:space="preserve">, Egyptian Cinema Association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Nomination for Best Cinematography</w:t>
      </w:r>
      <w:r>
        <w:t xml:space="preserve">, [International Film Festival Name] (20XX)</w:t>
      </w:r>
    </w:p>
    <w:bookmarkEnd w:id="29"/>
    <w:bookmarkStart w:id="30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 with a deep understanding of Egyptian dialects and cultural nuances.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Fluently proficient, enabling collaboration with international partners and access to global film markets.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Strong ties to the Cairo film community, including collaborations with institutions like the Cairo Film Institute and local theaters.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iCs/>
          <w:i/>
        </w:rPr>
        <w:t xml:space="preserve">Curriculum Vitae | Film Director | Egypt Cairo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Director, Egypt Cairo</dc:title>
  <dc:creator/>
  <dc:language>en</dc:language>
  <cp:keywords/>
  <dcterms:created xsi:type="dcterms:W3CDTF">2026-06-02T10:10:07Z</dcterms:created>
  <dcterms:modified xsi:type="dcterms:W3CDTF">2026-06-02T10:10:07Z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