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Japan</w:t>
      </w:r>
      <w:r>
        <w:t xml:space="preserve"> </w:t>
      </w:r>
      <w:r>
        <w:t xml:space="preserve">Osaka</w:t>
      </w:r>
    </w:p>
    <w:bookmarkStart w:id="33" w:name="curriculum-vitae"/>
    <w:p>
      <w:pPr>
        <w:pStyle w:val="Heading1"/>
      </w:pPr>
      <w:r>
        <w:t xml:space="preserve">Curriculum Vitae</w:t>
      </w:r>
    </w:p>
    <w:bookmarkStart w:id="32" w:name="film-director-japan-osaka"/>
    <w:p>
      <w:pPr>
        <w:pStyle w:val="Heading2"/>
      </w:pPr>
      <w:r>
        <w:t xml:space="preserve">Film Director | Japan Osaka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hiroshi.tanaka@osakafilm.com</w:t>
      </w:r>
      <w:r>
        <w:br/>
      </w:r>
      <w:r>
        <w:rPr>
          <w:bCs/>
          <w:b/>
        </w:rPr>
        <w:t xml:space="preserve">Phone:</w:t>
      </w:r>
      <w:r>
        <w:t xml:space="preserve"> </w:t>
      </w:r>
      <w:r>
        <w:t xml:space="preserve">+81-6-1234-5678</w:t>
      </w:r>
      <w:r>
        <w:br/>
      </w:r>
      <w:r>
        <w:rPr>
          <w:bCs/>
          <w:b/>
        </w:rPr>
        <w:t xml:space="preserve">Address:</w:t>
      </w:r>
      <w:r>
        <w:t xml:space="preserve"> </w:t>
      </w:r>
      <w:r>
        <w:t xml:space="preserve">123 Nakazatocho, Osaka, Japan</w:t>
      </w:r>
    </w:p>
    <w:bookmarkEnd w:id="20"/>
    <w:bookmarkStart w:id="21" w:name="professional-summary"/>
    <w:p>
      <w:pPr>
        <w:pStyle w:val="Heading3"/>
      </w:pPr>
      <w:r>
        <w:t xml:space="preserve">Professional Summary</w:t>
      </w:r>
    </w:p>
    <w:p>
      <w:pPr>
        <w:pStyle w:val="FirstParagraph"/>
      </w:pPr>
      <w:r>
        <w:t xml:space="preserve">A seasoned Film Director with over 15 years of experience in the Japanese film industry, specializing in narrative storytelling that blends traditional cultural elements with modern cinematic techniques. Based in Japan Osaka, I have directed critically acclaimed films that reflect the unique aesthetic and social dynamics of the region. My work has been showcased at prestigious festivals such as the Osaka Asian Film Festival and Tokyo International Film Festival. Committed to fostering local talent and promoting Japanese cinema globally, I am dedicated to creating impactful visual narratives that resonate with diverse audiences.</w:t>
      </w:r>
    </w:p>
    <w:bookmarkEnd w:id="21"/>
    <w:bookmarkStart w:id="22" w:name="education"/>
    <w:p>
      <w:pPr>
        <w:pStyle w:val="Heading3"/>
      </w:pPr>
      <w:r>
        <w:t xml:space="preserve">Education</w:t>
      </w:r>
    </w:p>
    <w:p>
      <w:pPr>
        <w:numPr>
          <w:ilvl w:val="0"/>
          <w:numId w:val="1001"/>
        </w:numPr>
        <w:pStyle w:val="Compact"/>
      </w:pPr>
      <w:r>
        <w:rPr>
          <w:bCs/>
          <w:b/>
        </w:rPr>
        <w:t xml:space="preserve">Bachelor of Arts in Film Studies</w:t>
      </w:r>
      <w:r>
        <w:t xml:space="preserve">, Osaka University of Arts, 2005–2009</w:t>
      </w:r>
      <w:r>
        <w:br/>
      </w:r>
      <w:r>
        <w:t xml:space="preserve">Graduated with honors, specializing in Japanese cinema and film theory. Completed a thesis on "The Evolution of Neo-Nihon Cinema in the 21st Century."</w:t>
      </w:r>
    </w:p>
    <w:p>
      <w:pPr>
        <w:numPr>
          <w:ilvl w:val="0"/>
          <w:numId w:val="1001"/>
        </w:numPr>
        <w:pStyle w:val="Compact"/>
      </w:pPr>
      <w:r>
        <w:rPr>
          <w:bCs/>
          <w:b/>
        </w:rPr>
        <w:t xml:space="preserve">Master of Fine Arts in Directing</w:t>
      </w:r>
      <w:r>
        <w:t xml:space="preserve">, Tokyo University of the Arts, 2009–2012</w:t>
      </w:r>
      <w:r>
        <w:br/>
      </w:r>
      <w:r>
        <w:t xml:space="preserve">Focused on experimental storytelling and international co-productions. Collaborated on projects with filmmakers from Asia, Europe, and the Americas.</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bCs/>
          <w:b/>
        </w:rPr>
        <w:t xml:space="preserve">Osaka Film Collective</w:t>
      </w:r>
      <w:r>
        <w:t xml:space="preserve">, Osaka, Japan | 2015–Present</w:t>
      </w:r>
      <w:r>
        <w:br/>
      </w:r>
      <w:r>
        <w:t xml:space="preserve">- Directed 12 feature films, including "Shadows of the Kansai" (2018), a documentary exploring the cultural heritage of Osaka's neighborhoods.</w:t>
      </w:r>
      <w:r>
        <w:br/>
      </w:r>
      <w:r>
        <w:t xml:space="preserve">- Collaborated with local actors and writers to create authentic stories rooted in Japanese traditions while incorporating contemporary themes.</w:t>
      </w:r>
      <w:r>
        <w:br/>
      </w:r>
      <w:r>
        <w:t xml:space="preserve">- Mentored emerging directors through workshops at the Osaka Film Academy, emphasizing innovation and cultural preservation.</w:t>
      </w:r>
    </w:p>
    <w:bookmarkEnd w:id="23"/>
    <w:bookmarkStart w:id="24" w:name="assistant-director"/>
    <w:p>
      <w:pPr>
        <w:pStyle w:val="Heading4"/>
      </w:pPr>
      <w:r>
        <w:t xml:space="preserve">Assistant Director</w:t>
      </w:r>
    </w:p>
    <w:p>
      <w:pPr>
        <w:pStyle w:val="FirstParagraph"/>
      </w:pPr>
      <w:r>
        <w:rPr>
          <w:bCs/>
          <w:b/>
        </w:rPr>
        <w:t xml:space="preserve">Nihon Eiga Studio</w:t>
      </w:r>
      <w:r>
        <w:t xml:space="preserve">, Tokyo, Japan | 2010–2015</w:t>
      </w:r>
      <w:r>
        <w:br/>
      </w:r>
      <w:r>
        <w:t xml:space="preserve">- Assisted in the production of over 20 films, including "Cherry Blossom Dreams" (2013), which won Best Director at the Asia Pacific Film Festival.</w:t>
      </w:r>
      <w:r>
        <w:br/>
      </w:r>
      <w:r>
        <w:t xml:space="preserve">- Coordinated with cinematographers and production designers to maintain artistic vision while adhering to tight schedules.</w:t>
      </w:r>
      <w:r>
        <w:br/>
      </w:r>
      <w:r>
        <w:t xml:space="preserve">- Played a key role in scouting locations across Japan, particularly in Osaka, for period dramas and historical films.</w:t>
      </w:r>
    </w:p>
    <w:bookmarkEnd w:id="24"/>
    <w:bookmarkStart w:id="25" w:name="freelance-cinematographer"/>
    <w:p>
      <w:pPr>
        <w:pStyle w:val="Heading4"/>
      </w:pPr>
      <w:r>
        <w:t xml:space="preserve">Freelance Cinematographer</w:t>
      </w:r>
    </w:p>
    <w:p>
      <w:pPr>
        <w:pStyle w:val="FirstParagraph"/>
      </w:pPr>
      <w:r>
        <w:rPr>
          <w:bCs/>
          <w:b/>
        </w:rPr>
        <w:t xml:space="preserve">Independent Projects</w:t>
      </w:r>
      <w:r>
        <w:t xml:space="preserve">, 2009–2010</w:t>
      </w:r>
      <w:r>
        <w:br/>
      </w:r>
      <w:r>
        <w:t xml:space="preserve">- Worked on short films and commercials, focusing on visual storytelling that highlights the beauty of Japan's urban and rural landscapes.</w:t>
      </w:r>
      <w:r>
        <w:br/>
      </w:r>
      <w:r>
        <w:t xml:space="preserve">- Designed the cinematography for "The Tea Ceremony" (2010), a film that premiered at the Osaka International Short Film Festival.</w:t>
      </w:r>
    </w:p>
    <w:bookmarkEnd w:id="25"/>
    <w:bookmarkEnd w:id="26"/>
    <w:bookmarkStart w:id="27" w:name="skills"/>
    <w:p>
      <w:pPr>
        <w:pStyle w:val="Heading3"/>
      </w:pPr>
      <w:r>
        <w:t xml:space="preserve">Skills</w:t>
      </w:r>
    </w:p>
    <w:p>
      <w:pPr>
        <w:numPr>
          <w:ilvl w:val="0"/>
          <w:numId w:val="1002"/>
        </w:numPr>
        <w:pStyle w:val="Compact"/>
      </w:pPr>
      <w:r>
        <w:t xml:space="preserve">Expertise in scriptwriting, pre-production planning, and post-production editing.</w:t>
      </w:r>
    </w:p>
    <w:p>
      <w:pPr>
        <w:numPr>
          <w:ilvl w:val="0"/>
          <w:numId w:val="1002"/>
        </w:numPr>
        <w:pStyle w:val="Compact"/>
      </w:pPr>
      <w:r>
        <w:t xml:space="preserve">Fluency in Japanese (native) and English (proficient), enabling collaboration with international teams.</w:t>
      </w:r>
    </w:p>
    <w:p>
      <w:pPr>
        <w:numPr>
          <w:ilvl w:val="0"/>
          <w:numId w:val="1002"/>
        </w:numPr>
        <w:pStyle w:val="Compact"/>
      </w:pPr>
      <w:r>
        <w:t xml:space="preserve">Proficient in using industry-standard software such as Adobe Premiere Pro, Final Cut Pro, and DaVinci Resolve.</w:t>
      </w:r>
    </w:p>
    <w:p>
      <w:pPr>
        <w:numPr>
          <w:ilvl w:val="0"/>
          <w:numId w:val="1002"/>
        </w:numPr>
        <w:pStyle w:val="Compact"/>
      </w:pPr>
      <w:r>
        <w:t xml:space="preserve">Strong understanding of Japanese film history, including the works of directors like Yasujirō Ozu and Akira Kurosawa.</w:t>
      </w:r>
    </w:p>
    <w:p>
      <w:pPr>
        <w:numPr>
          <w:ilvl w:val="0"/>
          <w:numId w:val="1002"/>
        </w:numPr>
        <w:pStyle w:val="Compact"/>
      </w:pPr>
      <w:r>
        <w:t xml:space="preserve">Ability to work under pressure and manage large-scale productions with attention to detail.</w:t>
      </w:r>
    </w:p>
    <w:bookmarkEnd w:id="27"/>
    <w:bookmarkStart w:id="28" w:name="projects-portfolio-highlights"/>
    <w:p>
      <w:pPr>
        <w:pStyle w:val="Heading3"/>
      </w:pPr>
      <w:r>
        <w:t xml:space="preserve">Projects &amp; Portfolio Highlights</w:t>
      </w:r>
    </w:p>
    <w:p>
      <w:pPr>
        <w:numPr>
          <w:ilvl w:val="0"/>
          <w:numId w:val="1003"/>
        </w:numPr>
        <w:pStyle w:val="Compact"/>
      </w:pPr>
      <w:r>
        <w:rPr>
          <w:bCs/>
          <w:b/>
        </w:rPr>
        <w:t xml:space="preserve">"Shadows of the Kansai" (2018)</w:t>
      </w:r>
      <w:r>
        <w:t xml:space="preserve"> </w:t>
      </w:r>
      <w:r>
        <w:t xml:space="preserve">– Documented the lives of Osaka residents, showcasing their resilience and cultural identity. Won Best Documentary at the Osaka Asian Film Festival.</w:t>
      </w:r>
    </w:p>
    <w:p>
      <w:pPr>
        <w:numPr>
          <w:ilvl w:val="0"/>
          <w:numId w:val="1003"/>
        </w:numPr>
        <w:pStyle w:val="Compact"/>
      </w:pPr>
      <w:r>
        <w:rPr>
          <w:bCs/>
          <w:b/>
        </w:rPr>
        <w:t xml:space="preserve">"The Lanterns of Naniwa" (2021)</w:t>
      </w:r>
      <w:r>
        <w:t xml:space="preserve"> </w:t>
      </w:r>
      <w:r>
        <w:t xml:space="preserve">– A historical drama set during the Edo period, highlighting traditional crafts and family values. Premiered at the Tokyo International Film Festival.</w:t>
      </w:r>
    </w:p>
    <w:p>
      <w:pPr>
        <w:numPr>
          <w:ilvl w:val="0"/>
          <w:numId w:val="1003"/>
        </w:numPr>
        <w:pStyle w:val="Compact"/>
      </w:pPr>
      <w:r>
        <w:rPr>
          <w:bCs/>
          <w:b/>
        </w:rPr>
        <w:t xml:space="preserve">"Urban Echoes" (2019)</w:t>
      </w:r>
      <w:r>
        <w:t xml:space="preserve"> </w:t>
      </w:r>
      <w:r>
        <w:t xml:space="preserve">– A contemporary film exploring themes of isolation and connection in modern Osaka. Screened at the Kyoto International Film Festival.</w:t>
      </w:r>
    </w:p>
    <w:p>
      <w:pPr>
        <w:numPr>
          <w:ilvl w:val="0"/>
          <w:numId w:val="1003"/>
        </w:numPr>
        <w:pStyle w:val="Compact"/>
      </w:pPr>
      <w:r>
        <w:rPr>
          <w:bCs/>
          <w:b/>
        </w:rPr>
        <w:t xml:space="preserve">"Cultural Bridges" (2020)</w:t>
      </w:r>
      <w:r>
        <w:t xml:space="preserve"> </w:t>
      </w:r>
      <w:r>
        <w:t xml:space="preserve">– A series of short films co-produced with French filmmakers, focusing on cross-cultural storytelling. Broadcast on NHK World.</w:t>
      </w:r>
    </w:p>
    <w:bookmarkEnd w:id="28"/>
    <w:bookmarkStart w:id="29" w:name="awards-honors"/>
    <w:p>
      <w:pPr>
        <w:pStyle w:val="Heading3"/>
      </w:pPr>
      <w:r>
        <w:t xml:space="preserve">Awards &amp; Honors</w:t>
      </w:r>
    </w:p>
    <w:p>
      <w:pPr>
        <w:numPr>
          <w:ilvl w:val="0"/>
          <w:numId w:val="1004"/>
        </w:numPr>
        <w:pStyle w:val="Compact"/>
      </w:pPr>
      <w:r>
        <w:rPr>
          <w:bCs/>
          <w:b/>
        </w:rPr>
        <w:t xml:space="preserve">Best Director - Osaka Asian Film Festival</w:t>
      </w:r>
      <w:r>
        <w:t xml:space="preserve">, 2018 for "Shadows of the Kansai."</w:t>
      </w:r>
    </w:p>
    <w:p>
      <w:pPr>
        <w:numPr>
          <w:ilvl w:val="0"/>
          <w:numId w:val="1004"/>
        </w:numPr>
        <w:pStyle w:val="Compact"/>
      </w:pPr>
      <w:r>
        <w:rPr>
          <w:bCs/>
          <w:b/>
        </w:rPr>
        <w:t xml:space="preserve">Grand Prix - Tokyo International Film Festival</w:t>
      </w:r>
      <w:r>
        <w:t xml:space="preserve">, 2021 for "The Lanterns of Naniwa."</w:t>
      </w:r>
    </w:p>
    <w:p>
      <w:pPr>
        <w:numPr>
          <w:ilvl w:val="0"/>
          <w:numId w:val="1004"/>
        </w:numPr>
        <w:pStyle w:val="Compact"/>
      </w:pPr>
      <w:r>
        <w:rPr>
          <w:bCs/>
          <w:b/>
        </w:rPr>
        <w:t xml:space="preserve">Emerging Director Award - Kyoto Film Association</w:t>
      </w:r>
      <w:r>
        <w:t xml:space="preserve">, 2017.</w:t>
      </w:r>
    </w:p>
    <w:p>
      <w:pPr>
        <w:numPr>
          <w:ilvl w:val="0"/>
          <w:numId w:val="1004"/>
        </w:numPr>
        <w:pStyle w:val="Compact"/>
      </w:pPr>
      <w:r>
        <w:rPr>
          <w:bCs/>
          <w:b/>
        </w:rPr>
        <w:t xml:space="preserve">Asian Cinema Contribution Award</w:t>
      </w:r>
      <w:r>
        <w:t xml:space="preserve">, 2023, recognizing sustained excellence in promoting Japanese cinema globally.</w:t>
      </w:r>
    </w:p>
    <w:bookmarkEnd w:id="29"/>
    <w:bookmarkStart w:id="30" w:name="language-proficiency"/>
    <w:p>
      <w:pPr>
        <w:pStyle w:val="Heading3"/>
      </w:pPr>
      <w:r>
        <w:t xml:space="preserve">Language Proficiency</w:t>
      </w:r>
    </w:p>
    <w:p>
      <w:pPr>
        <w:numPr>
          <w:ilvl w:val="0"/>
          <w:numId w:val="1005"/>
        </w:numPr>
        <w:pStyle w:val="Compact"/>
      </w:pPr>
      <w:r>
        <w:rPr>
          <w:bCs/>
          <w:b/>
        </w:rPr>
        <w:t xml:space="preserve">Japanese:</w:t>
      </w:r>
      <w:r>
        <w:t xml:space="preserve"> </w:t>
      </w:r>
      <w:r>
        <w:t xml:space="preserve">Native speaker.</w:t>
      </w:r>
    </w:p>
    <w:p>
      <w:pPr>
        <w:numPr>
          <w:ilvl w:val="0"/>
          <w:numId w:val="1005"/>
        </w:numPr>
        <w:pStyle w:val="Compact"/>
      </w:pPr>
      <w:r>
        <w:rPr>
          <w:bCs/>
          <w:b/>
        </w:rPr>
        <w:t xml:space="preserve">English:</w:t>
      </w:r>
      <w:r>
        <w:t xml:space="preserve"> </w:t>
      </w:r>
      <w:r>
        <w:t xml:space="preserve">Fluent, with experience in scriptwriting and international collaborations.</w:t>
      </w:r>
    </w:p>
    <w:p>
      <w:pPr>
        <w:numPr>
          <w:ilvl w:val="0"/>
          <w:numId w:val="1005"/>
        </w:numPr>
        <w:pStyle w:val="Compact"/>
      </w:pPr>
      <w:r>
        <w:rPr>
          <w:bCs/>
          <w:b/>
        </w:rPr>
        <w:t xml:space="preserve">Korean:</w:t>
      </w:r>
      <w:r>
        <w:t xml:space="preserve"> </w:t>
      </w:r>
      <w:r>
        <w:t xml:space="preserve">Basic conversational skills (due to collaborations with South Korean filmmakers).</w:t>
      </w:r>
    </w:p>
    <w:bookmarkEnd w:id="30"/>
    <w:bookmarkStart w:id="31" w:name="additional-information"/>
    <w:p>
      <w:pPr>
        <w:pStyle w:val="Heading3"/>
      </w:pPr>
      <w:r>
        <w:t xml:space="preserve">Additional Information</w:t>
      </w:r>
    </w:p>
    <w:p>
      <w:pPr>
        <w:pStyle w:val="FirstParagraph"/>
      </w:pPr>
      <w:r>
        <w:rPr>
          <w:bCs/>
          <w:b/>
        </w:rPr>
        <w:t xml:space="preserve">Cultural Affiliations:</w:t>
      </w:r>
      <w:r>
        <w:t xml:space="preserve"> </w:t>
      </w:r>
      <w:r>
        <w:t xml:space="preserve">Member of the Japan Film Directors Association and the Osaka Cultural Council. Actively participates in initiatives to support independent cinema in Japan.</w:t>
      </w:r>
    </w:p>
    <w:p>
      <w:pPr>
        <w:pStyle w:val="BodyText"/>
      </w:pPr>
      <w:r>
        <w:rPr>
          <w:bCs/>
          <w:b/>
        </w:rPr>
        <w:t xml:space="preserve">Personal Statement:</w:t>
      </w:r>
      <w:r>
        <w:t xml:space="preserve"> </w:t>
      </w:r>
      <w:r>
        <w:t xml:space="preserve">As a Film Director based in Japan Osaka, I am driven by a passion for storytelling that bridges the past and present. My work reflects my deep connection to Osaka's vibrant culture and my commitment to elevating Japanese cinema on the global stage. I believe in the power of film to inspire, challenge, and unite audiences across boundaries.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Japan Osaka</dc:title>
  <dc:creator/>
  <dc:language>en</dc:language>
  <cp:keywords/>
  <dcterms:created xsi:type="dcterms:W3CDTF">2026-06-02T17:22:25Z</dcterms:created>
  <dcterms:modified xsi:type="dcterms:W3CDTF">2026-06-02T17:22:25Z</dcterms:modified>
</cp:coreProperties>
</file>

<file path=docProps/custom.xml><?xml version="1.0" encoding="utf-8"?>
<Properties xmlns="http://schemas.openxmlformats.org/officeDocument/2006/custom-properties" xmlns:vt="http://schemas.openxmlformats.org/officeDocument/2006/docPropsVTypes"/>
</file>