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Islamabad, Pakistan</w:t>
      </w:r>
      <w:r>
        <w:br/>
      </w: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passionate and experienced Film Director based in Pakistan Islamabad, dedicated to crafting compelling narratives that reflect the cultural, social, and artistic essence of Pakistani society. With over a decade of experience in the film industry, I specialize in storytelling that bridges local traditions with global cinematic standards. My work has been showcased at national and international film festivals, earning recognition for its authenticity and creative vision. As a Film Director in Pakistan Islamabad, I strive to elevate the regional film industry by collaborating with emerging talents and advocating for sustainable filmmaking practices.</w:t>
      </w:r>
    </w:p>
    <w:bookmarkEnd w:id="22"/>
    <w:bookmarkStart w:id="23" w:name="education"/>
    <w:p>
      <w:pPr>
        <w:pStyle w:val="Heading2"/>
      </w:pPr>
      <w:r>
        <w:t xml:space="preserve">Education</w:t>
      </w:r>
    </w:p>
    <w:p>
      <w:pPr>
        <w:numPr>
          <w:ilvl w:val="0"/>
          <w:numId w:val="1001"/>
        </w:numPr>
        <w:pStyle w:val="Compact"/>
      </w:pPr>
      <w:r>
        <w:rPr>
          <w:bCs/>
          <w:b/>
        </w:rPr>
        <w:t xml:space="preserve">MFA in Film &amp; Television Directing</w:t>
      </w:r>
      <w:r>
        <w:t xml:space="preserve">, National University of Modern Languages (NUML), Islamabad, Pakistan (2015–2017)</w:t>
      </w:r>
    </w:p>
    <w:p>
      <w:pPr>
        <w:numPr>
          <w:ilvl w:val="0"/>
          <w:numId w:val="1001"/>
        </w:numPr>
        <w:pStyle w:val="Compact"/>
      </w:pPr>
      <w:r>
        <w:rPr>
          <w:bCs/>
          <w:b/>
        </w:rPr>
        <w:t xml:space="preserve">Bachelor of Arts in Mass Communication</w:t>
      </w:r>
      <w:r>
        <w:t xml:space="preserve">, University of the Punjab, Lahore, Pakistan (2011–2014)</w:t>
      </w:r>
    </w:p>
    <w:p>
      <w:pPr>
        <w:numPr>
          <w:ilvl w:val="0"/>
          <w:numId w:val="1001"/>
        </w:numPr>
        <w:pStyle w:val="Compact"/>
      </w:pPr>
      <w:r>
        <w:rPr>
          <w:bCs/>
          <w:b/>
        </w:rPr>
        <w:t xml:space="preserve">Short-term Certification in Cinematography</w:t>
      </w:r>
      <w:r>
        <w:t xml:space="preserve">, International Film Academy, Islamabad (2019)</w:t>
      </w:r>
    </w:p>
    <w:bookmarkEnd w:id="23"/>
    <w:bookmarkStart w:id="26" w:name="professional-experience"/>
    <w:p>
      <w:pPr>
        <w:pStyle w:val="Heading2"/>
      </w:pPr>
      <w:r>
        <w:t xml:space="preserve">Professional Experience</w:t>
      </w:r>
    </w:p>
    <w:bookmarkStart w:id="24" w:name="film-director"/>
    <w:p>
      <w:pPr>
        <w:pStyle w:val="Heading3"/>
      </w:pPr>
      <w:r>
        <w:rPr>
          <w:bCs/>
          <w:b/>
        </w:rPr>
        <w:t xml:space="preserve">Film Director</w:t>
      </w:r>
    </w:p>
    <w:p>
      <w:pPr>
        <w:pStyle w:val="FirstParagraph"/>
      </w:pPr>
      <w:r>
        <w:rPr>
          <w:iCs/>
          <w:i/>
        </w:rPr>
        <w:t xml:space="preserve">Pakistan Islamabad-based Production House</w:t>
      </w:r>
      <w:r>
        <w:t xml:space="preserve"> </w:t>
      </w:r>
      <w:r>
        <w:t xml:space="preserve">| 2018–Present</w:t>
      </w:r>
    </w:p>
    <w:p>
      <w:pPr>
        <w:numPr>
          <w:ilvl w:val="0"/>
          <w:numId w:val="1002"/>
        </w:numPr>
        <w:pStyle w:val="Compact"/>
      </w:pPr>
      <w:r>
        <w:t xml:space="preserve">Directed over 15 short films and two feature-length projects, including the critically acclaimed "Dil Ka Dua" (2021), which premiered at the Lahore Film Festival and won Best Director in the National Category.</w:t>
      </w:r>
    </w:p>
    <w:p>
      <w:pPr>
        <w:numPr>
          <w:ilvl w:val="0"/>
          <w:numId w:val="1002"/>
        </w:numPr>
        <w:pStyle w:val="Compact"/>
      </w:pPr>
      <w:r>
        <w:t xml:space="preserve">Collaborated with local actors, writers, and cinematographers to produce content that resonates with Pakistani audiences while adhering to international production standards.</w:t>
      </w:r>
    </w:p>
    <w:p>
      <w:pPr>
        <w:numPr>
          <w:ilvl w:val="0"/>
          <w:numId w:val="1002"/>
        </w:numPr>
        <w:pStyle w:val="Compact"/>
      </w:pPr>
      <w:r>
        <w:t xml:space="preserve">Managed pre-production, production, and post-production phases for projects such as "City of Dreams" (2020), a documentary highlighting the architectural legacy of Islamabad.</w:t>
      </w:r>
    </w:p>
    <w:p>
      <w:pPr>
        <w:numPr>
          <w:ilvl w:val="0"/>
          <w:numId w:val="1002"/>
        </w:numPr>
        <w:pStyle w:val="Compact"/>
      </w:pPr>
      <w:r>
        <w:t xml:space="preserve">Advised on budgeting, casting, and script development for independent filmmakers in Islamabad, contributing to the growth of the regional film ecosystem.</w:t>
      </w:r>
    </w:p>
    <w:bookmarkEnd w:id="24"/>
    <w:bookmarkStart w:id="25" w:name="assistant-director"/>
    <w:p>
      <w:pPr>
        <w:pStyle w:val="Heading3"/>
      </w:pPr>
      <w:r>
        <w:rPr>
          <w:bCs/>
          <w:b/>
        </w:rPr>
        <w:t xml:space="preserve">Assistant Director</w:t>
      </w:r>
    </w:p>
    <w:p>
      <w:pPr>
        <w:pStyle w:val="FirstParagraph"/>
      </w:pPr>
      <w:r>
        <w:rPr>
          <w:iCs/>
          <w:i/>
        </w:rPr>
        <w:t xml:space="preserve">Lahore-based Film Studio</w:t>
      </w:r>
      <w:r>
        <w:t xml:space="preserve"> </w:t>
      </w:r>
      <w:r>
        <w:t xml:space="preserve">| 2014–2018</w:t>
      </w:r>
    </w:p>
    <w:p>
      <w:pPr>
        <w:numPr>
          <w:ilvl w:val="0"/>
          <w:numId w:val="1003"/>
        </w:numPr>
        <w:pStyle w:val="Compact"/>
      </w:pPr>
      <w:r>
        <w:t xml:space="preserve">Supported senior directors in managing on-set operations for films like "Naya Pakistan" (2016), a social drama that addressed political and economic challenges in the country.</w:t>
      </w:r>
    </w:p>
    <w:p>
      <w:pPr>
        <w:numPr>
          <w:ilvl w:val="0"/>
          <w:numId w:val="1003"/>
        </w:numPr>
        <w:pStyle w:val="Compact"/>
      </w:pPr>
      <w:r>
        <w:t xml:space="preserve">Played a key role in coordinating between departments, ensuring seamless execution of complex scenes and maintaining the director’s creative vision.</w:t>
      </w:r>
    </w:p>
    <w:p>
      <w:pPr>
        <w:numPr>
          <w:ilvl w:val="0"/>
          <w:numId w:val="1003"/>
        </w:numPr>
        <w:pStyle w:val="Compact"/>
      </w:pPr>
      <w:r>
        <w:t xml:space="preserve">Developed relationships with local production houses, enabling opportunities for emerging talent in Islamabad’s film industry.</w:t>
      </w:r>
    </w:p>
    <w:bookmarkEnd w:id="25"/>
    <w:bookmarkEnd w:id="26"/>
    <w:bookmarkStart w:id="27" w:name="key-skills"/>
    <w:p>
      <w:pPr>
        <w:pStyle w:val="Heading2"/>
      </w:pPr>
      <w:r>
        <w:t xml:space="preserve">Key Skills</w:t>
      </w:r>
    </w:p>
    <w:p>
      <w:pPr>
        <w:numPr>
          <w:ilvl w:val="0"/>
          <w:numId w:val="1004"/>
        </w:numPr>
        <w:pStyle w:val="Compact"/>
      </w:pPr>
      <w:r>
        <w:rPr>
          <w:bCs/>
          <w:b/>
        </w:rPr>
        <w:t xml:space="preserve">Cinematic Storytelling:</w:t>
      </w:r>
      <w:r>
        <w:t xml:space="preserve"> </w:t>
      </w:r>
      <w:r>
        <w:t xml:space="preserve">Expertise in creating narratives that blend realism with artistic expression, rooted in Pakistani culture.</w:t>
      </w:r>
    </w:p>
    <w:p>
      <w:pPr>
        <w:numPr>
          <w:ilvl w:val="0"/>
          <w:numId w:val="1004"/>
        </w:numPr>
        <w:pStyle w:val="Compact"/>
      </w:pPr>
      <w:r>
        <w:rPr>
          <w:bCs/>
          <w:b/>
        </w:rPr>
        <w:t xml:space="preserve">Cinematography:</w:t>
      </w:r>
      <w:r>
        <w:t xml:space="preserve"> </w:t>
      </w:r>
      <w:r>
        <w:t xml:space="preserve">Proficient in framing, lighting, and camera movement to enhance visual storytelling.</w:t>
      </w:r>
    </w:p>
    <w:p>
      <w:pPr>
        <w:numPr>
          <w:ilvl w:val="0"/>
          <w:numId w:val="1004"/>
        </w:numPr>
        <w:pStyle w:val="Compact"/>
      </w:pPr>
      <w:r>
        <w:rPr>
          <w:bCs/>
          <w:b/>
        </w:rPr>
        <w:t xml:space="preserve">Scriptwriting &amp; Editing:</w:t>
      </w:r>
      <w:r>
        <w:t xml:space="preserve"> </w:t>
      </w:r>
      <w:r>
        <w:t xml:space="preserve">Skilled in adapting scripts and editing footage using Adobe Premiere Pro, DaVinci Resolve, and Final Cut Pro.</w:t>
      </w:r>
    </w:p>
    <w:p>
      <w:pPr>
        <w:numPr>
          <w:ilvl w:val="0"/>
          <w:numId w:val="1004"/>
        </w:numPr>
        <w:pStyle w:val="Compact"/>
      </w:pPr>
      <w:r>
        <w:rPr>
          <w:bCs/>
          <w:b/>
        </w:rPr>
        <w:t xml:space="preserve">Leadership &amp; Collaboration:</w:t>
      </w:r>
      <w:r>
        <w:t xml:space="preserve"> </w:t>
      </w:r>
      <w:r>
        <w:t xml:space="preserve">Strong ability to lead diverse teams and foster a creative environment for actors, crew members, and stakeholders.</w:t>
      </w:r>
    </w:p>
    <w:p>
      <w:pPr>
        <w:numPr>
          <w:ilvl w:val="0"/>
          <w:numId w:val="1004"/>
        </w:numPr>
        <w:pStyle w:val="Compact"/>
      </w:pPr>
      <w:r>
        <w:rPr>
          <w:bCs/>
          <w:b/>
        </w:rPr>
        <w:t xml:space="preserve">Cultural Sensitivity:</w:t>
      </w:r>
      <w:r>
        <w:t xml:space="preserve"> </w:t>
      </w:r>
      <w:r>
        <w:t xml:space="preserve">Deep understanding of Pakistan’s socio-political landscape, ensuring films reflect authentic local experiences.</w:t>
      </w:r>
    </w:p>
    <w:bookmarkEnd w:id="27"/>
    <w:bookmarkStart w:id="28" w:name="notable-projects-portfolio"/>
    <w:p>
      <w:pPr>
        <w:pStyle w:val="Heading2"/>
      </w:pPr>
      <w:r>
        <w:t xml:space="preserve">Notable Projects &amp; Portfolio</w:t>
      </w:r>
    </w:p>
    <w:p>
      <w:pPr>
        <w:numPr>
          <w:ilvl w:val="0"/>
          <w:numId w:val="1005"/>
        </w:numPr>
        <w:pStyle w:val="Compact"/>
      </w:pPr>
      <w:r>
        <w:rPr>
          <w:bCs/>
          <w:b/>
        </w:rPr>
        <w:t xml:space="preserve">"Dil Ka Dua" (2021)</w:t>
      </w:r>
      <w:r>
        <w:t xml:space="preserve">: A feature film exploring themes of love and resilience in urban Pakistan. Premiered at the Lahore Film Festival and screened at the Islamabad International Film Festival.</w:t>
      </w:r>
    </w:p>
    <w:p>
      <w:pPr>
        <w:numPr>
          <w:ilvl w:val="0"/>
          <w:numId w:val="1005"/>
        </w:numPr>
        <w:pStyle w:val="Compact"/>
      </w:pPr>
      <w:r>
        <w:rPr>
          <w:bCs/>
          <w:b/>
        </w:rPr>
        <w:t xml:space="preserve">"City of Dreams" (2020)</w:t>
      </w:r>
      <w:r>
        <w:t xml:space="preserve">: A documentary on Islamabad’s historical landmarks, produced in collaboration with the Pakistan Tourism Development Corporation.</w:t>
      </w:r>
    </w:p>
    <w:p>
      <w:pPr>
        <w:numPr>
          <w:ilvl w:val="0"/>
          <w:numId w:val="1005"/>
        </w:numPr>
        <w:pStyle w:val="Compact"/>
      </w:pPr>
      <w:r>
        <w:rPr>
          <w:bCs/>
          <w:b/>
        </w:rPr>
        <w:t xml:space="preserve">"Mehbooba" (2019)</w:t>
      </w:r>
      <w:r>
        <w:t xml:space="preserve">: A short film addressing women’s rights, which won the Best Short Film award at the Peshawar Film Festival.</w:t>
      </w:r>
    </w:p>
    <w:p>
      <w:pPr>
        <w:numPr>
          <w:ilvl w:val="0"/>
          <w:numId w:val="1005"/>
        </w:numPr>
        <w:pStyle w:val="Compact"/>
      </w:pPr>
      <w:r>
        <w:rPr>
          <w:bCs/>
          <w:b/>
        </w:rPr>
        <w:t xml:space="preserve">Documentary Series: "Voices of Islamabad"</w:t>
      </w:r>
      <w:r>
        <w:t xml:space="preserve">: A five-part series highlighting community stories and cultural diversity in the capital city.</w:t>
      </w:r>
    </w:p>
    <w:bookmarkEnd w:id="28"/>
    <w:bookmarkStart w:id="29" w:name="awards-recognitions"/>
    <w:p>
      <w:pPr>
        <w:pStyle w:val="Heading2"/>
      </w:pPr>
      <w:r>
        <w:t xml:space="preserve">Awards &amp; Recognitions</w:t>
      </w:r>
    </w:p>
    <w:p>
      <w:pPr>
        <w:numPr>
          <w:ilvl w:val="0"/>
          <w:numId w:val="1006"/>
        </w:numPr>
        <w:pStyle w:val="Compact"/>
      </w:pPr>
      <w:r>
        <w:rPr>
          <w:bCs/>
          <w:b/>
        </w:rPr>
        <w:t xml:space="preserve">Best Director, National Film Awards (2021)</w:t>
      </w:r>
      <w:r>
        <w:t xml:space="preserve"> </w:t>
      </w:r>
      <w:r>
        <w:t xml:space="preserve">- For "Dil Ka Dua"</w:t>
      </w:r>
    </w:p>
    <w:p>
      <w:pPr>
        <w:numPr>
          <w:ilvl w:val="0"/>
          <w:numId w:val="1006"/>
        </w:numPr>
        <w:pStyle w:val="Compact"/>
      </w:pPr>
      <w:r>
        <w:rPr>
          <w:bCs/>
          <w:b/>
        </w:rPr>
        <w:t xml:space="preserve">Emerging Talent Award, Lahore Film Festival (2019)</w:t>
      </w:r>
    </w:p>
    <w:p>
      <w:pPr>
        <w:numPr>
          <w:ilvl w:val="0"/>
          <w:numId w:val="1006"/>
        </w:numPr>
        <w:pStyle w:val="Compact"/>
      </w:pPr>
      <w:r>
        <w:rPr>
          <w:bCs/>
          <w:b/>
        </w:rPr>
        <w:t xml:space="preserve">Certificate of Excellence, Pakistan Media Council (2018)</w:t>
      </w:r>
    </w:p>
    <w:p>
      <w:pPr>
        <w:numPr>
          <w:ilvl w:val="0"/>
          <w:numId w:val="1006"/>
        </w:numPr>
        <w:pStyle w:val="Compact"/>
      </w:pPr>
      <w:r>
        <w:rPr>
          <w:bCs/>
          <w:b/>
        </w:rPr>
        <w:t xml:space="preserve">Finalist, International Short Film Festival of Islamabad (2020)</w:t>
      </w:r>
    </w:p>
    <w:bookmarkEnd w:id="29"/>
    <w:bookmarkStart w:id="30" w:name="community-involvement"/>
    <w:p>
      <w:pPr>
        <w:pStyle w:val="Heading2"/>
      </w:pPr>
      <w:r>
        <w:t xml:space="preserve">Community Involvement</w:t>
      </w:r>
    </w:p>
    <w:p>
      <w:pPr>
        <w:pStyle w:val="FirstParagraph"/>
      </w:pPr>
      <w:r>
        <w:t xml:space="preserve">Actively involved in promoting film education and mentorship programs in Islamabad. Founded the "Islambad Film Collective," a platform for aspiring filmmakers to share resources, attend workshops, and collaborate on projects. Regularly conducts seminars on narrative techniques and filmmaking ethics at universities like Quaid-i-Azam University.</w:t>
      </w:r>
    </w:p>
    <w:bookmarkEnd w:id="30"/>
    <w:bookmarkStart w:id="31" w:name="publications-media-features"/>
    <w:p>
      <w:pPr>
        <w:pStyle w:val="Heading2"/>
      </w:pPr>
      <w:r>
        <w:t xml:space="preserve">Publications &amp; Media Features</w:t>
      </w:r>
    </w:p>
    <w:p>
      <w:pPr>
        <w:numPr>
          <w:ilvl w:val="0"/>
          <w:numId w:val="1007"/>
        </w:numPr>
        <w:pStyle w:val="Compact"/>
      </w:pPr>
      <w:r>
        <w:t xml:space="preserve">Contributed an article titled "The Rise of Independent Cinema in Pakistan" to the *Lahore Arts Review* (2020).</w:t>
      </w:r>
    </w:p>
    <w:p>
      <w:pPr>
        <w:numPr>
          <w:ilvl w:val="0"/>
          <w:numId w:val="1007"/>
        </w:numPr>
        <w:pStyle w:val="Compact"/>
      </w:pPr>
      <w:r>
        <w:t xml:space="preserve">Featured in *Express Tribune* as a "Visionary Director Shaping Pakistani Cinema" (2021).</w:t>
      </w:r>
    </w:p>
    <w:bookmarkEnd w:id="31"/>
    <w:bookmarkStart w:id="32" w:name="language-proficiency"/>
    <w:p>
      <w:pPr>
        <w:pStyle w:val="Heading2"/>
      </w:pPr>
      <w:r>
        <w:t xml:space="preserve">Language Proficiency</w:t>
      </w:r>
    </w:p>
    <w:p>
      <w:pPr>
        <w:numPr>
          <w:ilvl w:val="0"/>
          <w:numId w:val="1008"/>
        </w:numPr>
        <w:pStyle w:val="Compact"/>
      </w:pPr>
      <w:r>
        <w:t xml:space="preserve">Urdu (Native)</w:t>
      </w:r>
    </w:p>
    <w:p>
      <w:pPr>
        <w:numPr>
          <w:ilvl w:val="0"/>
          <w:numId w:val="1008"/>
        </w:numPr>
        <w:pStyle w:val="Compact"/>
      </w:pPr>
      <w:r>
        <w:t xml:space="preserve">English (Proficient)</w:t>
      </w:r>
    </w:p>
    <w:p>
      <w:pPr>
        <w:numPr>
          <w:ilvl w:val="0"/>
          <w:numId w:val="1008"/>
        </w:numPr>
        <w:pStyle w:val="Compact"/>
      </w:pPr>
      <w:r>
        <w:t xml:space="preserve">Punjabi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Pakistan Islamabad</dc:title>
  <dc:creator/>
  <dc:language>en</dc:language>
  <cp:keywords/>
  <dcterms:created xsi:type="dcterms:W3CDTF">2026-06-04T02:12:30Z</dcterms:created>
  <dcterms:modified xsi:type="dcterms:W3CDTF">2026-06-04T02:12:30Z</dcterms:modified>
</cp:coreProperties>
</file>

<file path=docProps/custom.xml><?xml version="1.0" encoding="utf-8"?>
<Properties xmlns="http://schemas.openxmlformats.org/officeDocument/2006/custom-properties" xmlns:vt="http://schemas.openxmlformats.org/officeDocument/2006/docPropsVTypes"/>
</file>