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Pakistan</w:t>
      </w:r>
      <w:r>
        <w:t xml:space="preserve"> </w:t>
      </w:r>
      <w:r>
        <w:t xml:space="preserve">Karachi</w:t>
      </w:r>
    </w:p>
    <w:bookmarkStart w:id="36" w:name="X987b3ee6f20a483c0580ddc57e4c96a80581346"/>
    <w:p>
      <w:pPr>
        <w:pStyle w:val="Heading1"/>
      </w:pPr>
      <w:r>
        <w:t xml:space="preserve">Curriculum Vitae: Film Director Based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ayesha.khan.filmdirector@gmail.com</w:t>
      </w:r>
      <w:r>
        <w:br/>
      </w:r>
      <w:r>
        <w:rPr>
          <w:bCs/>
          <w:b/>
        </w:rPr>
        <w:t xml:space="preserve">Phone:</w:t>
      </w:r>
      <w:r>
        <w:t xml:space="preserve"> </w:t>
      </w:r>
      <w:r>
        <w:t xml:space="preserve">+92-300-1234567</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visionary Film Director with over a decade of experience in shaping narratives that reflect the cultural and social fabric of Pakistan. Based in Karachi, I have consistently contributed to the growth of Pakistani cinema through innovative storytelling, technical excellence, and a deep understanding of local audiences. My work as a Film Director in Karachi has focused on addressing contemporary issues while celebrating the city's vibrant identity. With a portfolio that includes critically acclaimed films and award-winning projects, I aim to elevate the standards of filmmaking in Pakistan through collaboration with local talent and global best practices.</w:t>
      </w:r>
    </w:p>
    <w:bookmarkEnd w:id="21"/>
    <w:bookmarkStart w:id="22" w:name="education"/>
    <w:p>
      <w:pPr>
        <w:pStyle w:val="Heading2"/>
      </w:pPr>
      <w:r>
        <w:t xml:space="preserve">Education</w:t>
      </w:r>
    </w:p>
    <w:p>
      <w:pPr>
        <w:numPr>
          <w:ilvl w:val="0"/>
          <w:numId w:val="1001"/>
        </w:numPr>
        <w:pStyle w:val="Compact"/>
      </w:pPr>
      <w:r>
        <w:rPr>
          <w:bCs/>
          <w:b/>
        </w:rPr>
        <w:t xml:space="preserve">MFA in Film Production</w:t>
      </w:r>
      <w:r>
        <w:t xml:space="preserve">, National School of Arts, Karachi (2010–2013)</w:t>
      </w:r>
      <w:r>
        <w:br/>
      </w:r>
      <w:r>
        <w:t xml:space="preserve">Specialized in narrative structure, cinematography, and film theory. Graduated with distinction.</w:t>
      </w:r>
    </w:p>
    <w:p>
      <w:pPr>
        <w:numPr>
          <w:ilvl w:val="0"/>
          <w:numId w:val="1001"/>
        </w:numPr>
        <w:pStyle w:val="Compact"/>
      </w:pPr>
      <w:r>
        <w:rPr>
          <w:bCs/>
          <w:b/>
        </w:rPr>
        <w:t xml:space="preserve">Bachelor of Arts in Media Studies</w:t>
      </w:r>
      <w:r>
        <w:t xml:space="preserve">, University of Karachi (2006–2010)</w:t>
      </w:r>
      <w:r>
        <w:br/>
      </w:r>
      <w:r>
        <w:t xml:space="preserve">Focused on media history, cultural studies, and documentary filmmaking.</w:t>
      </w:r>
    </w:p>
    <w:bookmarkEnd w:id="22"/>
    <w:bookmarkStart w:id="26" w:name="professional-experience"/>
    <w:p>
      <w:pPr>
        <w:pStyle w:val="Heading2"/>
      </w:pPr>
      <w:r>
        <w:t xml:space="preserve">Professional Experience</w:t>
      </w:r>
    </w:p>
    <w:bookmarkStart w:id="23" w:name="X6f7d92d13776a3296827d985a511359c020e6b6"/>
    <w:p>
      <w:pPr>
        <w:pStyle w:val="Heading3"/>
      </w:pPr>
      <w:r>
        <w:rPr>
          <w:bCs/>
          <w:b/>
        </w:rPr>
        <w:t xml:space="preserve">Film Director</w:t>
      </w:r>
      <w:r>
        <w:t xml:space="preserve">, Karachi Film Collective (2015–Present)</w:t>
      </w:r>
    </w:p>
    <w:p>
      <w:pPr>
        <w:numPr>
          <w:ilvl w:val="0"/>
          <w:numId w:val="1002"/>
        </w:numPr>
        <w:pStyle w:val="Compact"/>
      </w:pPr>
      <w:r>
        <w:t xml:space="preserve">Directed 15+ short films and 4 feature-length movies that premiered at international film festivals, including the Lahore Film Festival and the Karachi International Film Festival.</w:t>
      </w:r>
    </w:p>
    <w:p>
      <w:pPr>
        <w:numPr>
          <w:ilvl w:val="0"/>
          <w:numId w:val="1002"/>
        </w:numPr>
        <w:pStyle w:val="Compact"/>
      </w:pPr>
      <w:r>
        <w:t xml:space="preserve">Collaborated with local actors, writers, and production teams to create culturally relevant content that resonates with Pakistani audiences.</w:t>
      </w:r>
    </w:p>
    <w:p>
      <w:pPr>
        <w:numPr>
          <w:ilvl w:val="0"/>
          <w:numId w:val="1002"/>
        </w:numPr>
        <w:pStyle w:val="Compact"/>
      </w:pPr>
      <w:r>
        <w:t xml:space="preserve">Won the Best Director Award at the 2021 Karachi Film Awards for "City of Dreams," a film exploring urban life in Karachi.</w:t>
      </w:r>
    </w:p>
    <w:bookmarkEnd w:id="23"/>
    <w:bookmarkStart w:id="24" w:name="X1a8808f12c9422b3f59ce4cf4a34a79ea410950"/>
    <w:p>
      <w:pPr>
        <w:pStyle w:val="Heading3"/>
      </w:pPr>
      <w:r>
        <w:rPr>
          <w:bCs/>
          <w:b/>
        </w:rPr>
        <w:t xml:space="preserve">Assistant Director</w:t>
      </w:r>
      <w:r>
        <w:t xml:space="preserve">, Zee Studios, Islamabad (2013–2015)</w:t>
      </w:r>
    </w:p>
    <w:p>
      <w:pPr>
        <w:numPr>
          <w:ilvl w:val="0"/>
          <w:numId w:val="1003"/>
        </w:numPr>
        <w:pStyle w:val="Compact"/>
      </w:pPr>
      <w:r>
        <w:t xml:space="preserve">Supported senior directors on large-scale productions, including the acclaimed drama series "Karachi Chronicles." Gained hands-on experience in script development and on-set coordination.</w:t>
      </w:r>
    </w:p>
    <w:p>
      <w:pPr>
        <w:numPr>
          <w:ilvl w:val="0"/>
          <w:numId w:val="1003"/>
        </w:numPr>
        <w:pStyle w:val="Compact"/>
      </w:pPr>
      <w:r>
        <w:t xml:space="preserve">Played a key role in ensuring the authenticity of local settings and dialogues, which contributed to the show's success in Karachi.</w:t>
      </w:r>
    </w:p>
    <w:bookmarkEnd w:id="24"/>
    <w:bookmarkStart w:id="25" w:name="Xc025681ab11aaa0d29660e4f2d7549d4b7f7a18"/>
    <w:p>
      <w:pPr>
        <w:pStyle w:val="Heading3"/>
      </w:pPr>
      <w:r>
        <w:rPr>
          <w:bCs/>
          <w:b/>
        </w:rPr>
        <w:t xml:space="preserve">Freelance Cinematographer</w:t>
      </w:r>
      <w:r>
        <w:t xml:space="preserve">, Various Projects (2010–2015)</w:t>
      </w:r>
    </w:p>
    <w:p>
      <w:pPr>
        <w:numPr>
          <w:ilvl w:val="0"/>
          <w:numId w:val="1004"/>
        </w:numPr>
        <w:pStyle w:val="Compact"/>
      </w:pPr>
      <w:r>
        <w:t xml:space="preserve">Cinematographed documentaries and independent films that highlighted social issues in Karachi, such as urban poverty and women's empowerment.</w:t>
      </w:r>
    </w:p>
    <w:p>
      <w:pPr>
        <w:numPr>
          <w:ilvl w:val="0"/>
          <w:numId w:val="1004"/>
        </w:numPr>
        <w:pStyle w:val="Compact"/>
      </w:pPr>
      <w:r>
        <w:t xml:space="preserve">Worked with NGOs to create awareness campaigns through visual storytelling, further strengthening the connection between film and community engagement.</w:t>
      </w:r>
    </w:p>
    <w:bookmarkEnd w:id="25"/>
    <w:bookmarkEnd w:id="26"/>
    <w:bookmarkStart w:id="30" w:name="key-projects"/>
    <w:p>
      <w:pPr>
        <w:pStyle w:val="Heading2"/>
      </w:pPr>
      <w:r>
        <w:t xml:space="preserve">Key Projects</w:t>
      </w:r>
    </w:p>
    <w:bookmarkStart w:id="27" w:name="city-of-dreams-2021"/>
    <w:p>
      <w:pPr>
        <w:pStyle w:val="Heading3"/>
      </w:pPr>
      <w:r>
        <w:rPr>
          <w:bCs/>
          <w:b/>
        </w:rPr>
        <w:t xml:space="preserve">"City of Dreams" (2021)</w:t>
      </w:r>
    </w:p>
    <w:p>
      <w:pPr>
        <w:pStyle w:val="FirstParagraph"/>
      </w:pPr>
      <w:r>
        <w:t xml:space="preserve">A feature film that explores the struggles and aspirations of Karachi's youth. The film was praised for its raw portrayal of urban life and won critical acclaim at the 2021 Karachi International Film Festival.</w:t>
      </w:r>
    </w:p>
    <w:bookmarkEnd w:id="27"/>
    <w:bookmarkStart w:id="28" w:name="echoes-of-the-past-2018"/>
    <w:p>
      <w:pPr>
        <w:pStyle w:val="Heading3"/>
      </w:pPr>
      <w:r>
        <w:rPr>
          <w:bCs/>
          <w:b/>
        </w:rPr>
        <w:t xml:space="preserve">"Echoes of the Past" (2018)</w:t>
      </w:r>
    </w:p>
    <w:p>
      <w:pPr>
        <w:pStyle w:val="FirstParagraph"/>
      </w:pPr>
      <w:r>
        <w:t xml:space="preserve">A documentary that delves into Karachi's rich cultural heritage. It was broadcast on national television and received a National Award for Best Documentary in 2019.</w:t>
      </w:r>
    </w:p>
    <w:bookmarkEnd w:id="28"/>
    <w:bookmarkStart w:id="29" w:name="karachi-chronicles-tv-series-20142016"/>
    <w:p>
      <w:pPr>
        <w:pStyle w:val="Heading3"/>
      </w:pPr>
      <w:r>
        <w:rPr>
          <w:bCs/>
          <w:b/>
        </w:rPr>
        <w:t xml:space="preserve">"Karachi Chronicles" (TV Series, 2014–2016)</w:t>
      </w:r>
    </w:p>
    <w:p>
      <w:pPr>
        <w:pStyle w:val="FirstParagraph"/>
      </w:pPr>
      <w:r>
        <w:t xml:space="preserve">A drama series directed by Ayesha Khan, which highlighted the socio-economic challenges of Karachi's neighborhoods. The series was a ratings success and sparked conversations about urban development.</w:t>
      </w:r>
    </w:p>
    <w:bookmarkEnd w:id="29"/>
    <w:bookmarkEnd w:id="30"/>
    <w:bookmarkStart w:id="31" w:name="skills-and-technical-proficiency"/>
    <w:p>
      <w:pPr>
        <w:pStyle w:val="Heading2"/>
      </w:pPr>
      <w:r>
        <w:t xml:space="preserve">Skills and Technical Proficiency</w:t>
      </w:r>
    </w:p>
    <w:p>
      <w:pPr>
        <w:numPr>
          <w:ilvl w:val="0"/>
          <w:numId w:val="1005"/>
        </w:numPr>
        <w:pStyle w:val="Compact"/>
      </w:pPr>
      <w:r>
        <w:rPr>
          <w:bCs/>
          <w:b/>
        </w:rPr>
        <w:t xml:space="preserve">Storytelling:</w:t>
      </w:r>
      <w:r>
        <w:t xml:space="preserve"> </w:t>
      </w:r>
      <w:r>
        <w:t xml:space="preserve">Expertise in crafting narratives that blend drama, comedy, and social commentary.</w:t>
      </w:r>
    </w:p>
    <w:p>
      <w:pPr>
        <w:numPr>
          <w:ilvl w:val="0"/>
          <w:numId w:val="1005"/>
        </w:numPr>
        <w:pStyle w:val="Compact"/>
      </w:pPr>
      <w:r>
        <w:rPr>
          <w:bCs/>
          <w:b/>
        </w:rPr>
        <w:t xml:space="preserve">Cinematography:</w:t>
      </w:r>
      <w:r>
        <w:t xml:space="preserve"> </w:t>
      </w:r>
      <w:r>
        <w:t xml:space="preserve">Proficient in using modern cameras and lighting techniques to create visually striking scenes.</w:t>
      </w:r>
    </w:p>
    <w:p>
      <w:pPr>
        <w:numPr>
          <w:ilvl w:val="0"/>
          <w:numId w:val="1005"/>
        </w:numPr>
        <w:pStyle w:val="Compact"/>
      </w:pPr>
      <w:r>
        <w:rPr>
          <w:bCs/>
          <w:b/>
        </w:rPr>
        <w:t xml:space="preserve">Editing:</w:t>
      </w:r>
      <w:r>
        <w:t xml:space="preserve"> </w:t>
      </w:r>
      <w:r>
        <w:t xml:space="preserve">Skilled in Adobe Premiere Pro and DaVinci Resolve for post-production workflows.</w:t>
      </w:r>
    </w:p>
    <w:p>
      <w:pPr>
        <w:numPr>
          <w:ilvl w:val="0"/>
          <w:numId w:val="1005"/>
        </w:numPr>
        <w:pStyle w:val="Compact"/>
      </w:pPr>
      <w:r>
        <w:rPr>
          <w:bCs/>
          <w:b/>
        </w:rPr>
        <w:t xml:space="preserve">Language:</w:t>
      </w:r>
      <w:r>
        <w:t xml:space="preserve"> </w:t>
      </w:r>
      <w:r>
        <w:t xml:space="preserve">Fluent in Urdu, English, and Hindi. Comfortable with local dialects of Karachi.</w:t>
      </w:r>
    </w:p>
    <w:p>
      <w:pPr>
        <w:numPr>
          <w:ilvl w:val="0"/>
          <w:numId w:val="1005"/>
        </w:numPr>
        <w:pStyle w:val="Compact"/>
      </w:pPr>
      <w:r>
        <w:rPr>
          <w:bCs/>
          <w:b/>
        </w:rPr>
        <w:t xml:space="preserve">Cultural Sensitivity:</w:t>
      </w:r>
      <w:r>
        <w:t xml:space="preserve"> </w:t>
      </w:r>
      <w:r>
        <w:t xml:space="preserve">Deep understanding of Pakistani culture and the ability to translate it into compelling visual stories.</w:t>
      </w:r>
    </w:p>
    <w:bookmarkEnd w:id="31"/>
    <w:bookmarkStart w:id="32" w:name="awards-and-recognitions"/>
    <w:p>
      <w:pPr>
        <w:pStyle w:val="Heading2"/>
      </w:pPr>
      <w:r>
        <w:t xml:space="preserve">Awards and Recognitions</w:t>
      </w:r>
    </w:p>
    <w:p>
      <w:pPr>
        <w:numPr>
          <w:ilvl w:val="0"/>
          <w:numId w:val="1006"/>
        </w:numPr>
        <w:pStyle w:val="Compact"/>
      </w:pPr>
      <w:r>
        <w:t xml:space="preserve">Best Director, Karachi Film Awards (2021) - "City of Dreams"</w:t>
      </w:r>
    </w:p>
    <w:p>
      <w:pPr>
        <w:numPr>
          <w:ilvl w:val="0"/>
          <w:numId w:val="1006"/>
        </w:numPr>
        <w:pStyle w:val="Compact"/>
      </w:pPr>
      <w:r>
        <w:t xml:space="preserve">National Award for Best Documentary, Pakistan Media Council (2019) - "Echoes of the Past"</w:t>
      </w:r>
    </w:p>
    <w:p>
      <w:pPr>
        <w:numPr>
          <w:ilvl w:val="0"/>
          <w:numId w:val="1006"/>
        </w:numPr>
        <w:pStyle w:val="Compact"/>
      </w:pPr>
      <w:r>
        <w:t xml:space="preserve">Emerging Talent in Filmmaking, Lahore Film Festival (2017)</w:t>
      </w:r>
    </w:p>
    <w:p>
      <w:pPr>
        <w:numPr>
          <w:ilvl w:val="0"/>
          <w:numId w:val="1006"/>
        </w:numPr>
        <w:pStyle w:val="Compact"/>
      </w:pPr>
      <w:r>
        <w:t xml:space="preserve">Grand Prize Winner, Karachi Short Film Competition (2015)</w:t>
      </w:r>
    </w:p>
    <w:bookmarkEnd w:id="32"/>
    <w:bookmarkStart w:id="33" w:name="community-involvement-and-social-impact"/>
    <w:p>
      <w:pPr>
        <w:pStyle w:val="Heading2"/>
      </w:pPr>
      <w:r>
        <w:t xml:space="preserve">Community Involvement and Social Impact</w:t>
      </w:r>
    </w:p>
    <w:p>
      <w:pPr>
        <w:pStyle w:val="FirstParagraph"/>
      </w:pPr>
      <w:r>
        <w:t xml:space="preserve">Ayesha Khan is actively involved in promoting filmmaking in Karachi through workshops and mentorship programs. She has partnered with local schools and universities to teach aspiring filmmakers about the art of storytelling. Additionally, she initiated a community film project that empowers underprivileged youth to express their stories through cinema, fostering creativity and social awareness.</w:t>
      </w:r>
    </w:p>
    <w:bookmarkEnd w:id="33"/>
    <w:bookmarkStart w:id="34" w:name="additional-information"/>
    <w:p>
      <w:pPr>
        <w:pStyle w:val="Heading2"/>
      </w:pPr>
      <w:r>
        <w:t xml:space="preserve">Additional Information</w:t>
      </w:r>
    </w:p>
    <w:p>
      <w:pPr>
        <w:numPr>
          <w:ilvl w:val="0"/>
          <w:numId w:val="1007"/>
        </w:numPr>
        <w:pStyle w:val="Compact"/>
      </w:pPr>
      <w:r>
        <w:rPr>
          <w:bCs/>
          <w:b/>
        </w:rPr>
        <w:t xml:space="preserve">Certifications:</w:t>
      </w:r>
      <w:r>
        <w:t xml:space="preserve"> </w:t>
      </w:r>
      <w:r>
        <w:t xml:space="preserve">"Advanced Filmmaking Techniques," Film Institute of Pakistan (2018)</w:t>
      </w:r>
    </w:p>
    <w:p>
      <w:pPr>
        <w:numPr>
          <w:ilvl w:val="0"/>
          <w:numId w:val="1007"/>
        </w:numPr>
        <w:pStyle w:val="Compact"/>
      </w:pPr>
      <w:r>
        <w:rPr>
          <w:bCs/>
          <w:b/>
        </w:rPr>
        <w:t xml:space="preserve">Workshops Attended:</w:t>
      </w:r>
      <w:r>
        <w:t xml:space="preserve"> </w:t>
      </w:r>
      <w:r>
        <w:t xml:space="preserve">"Global Perspectives in Cinema" at the International Film Festival, Berlin (2019)</w:t>
      </w:r>
    </w:p>
    <w:p>
      <w:pPr>
        <w:numPr>
          <w:ilvl w:val="0"/>
          <w:numId w:val="1007"/>
        </w:numPr>
        <w:pStyle w:val="Compact"/>
      </w:pPr>
      <w:r>
        <w:rPr>
          <w:bCs/>
          <w:b/>
        </w:rPr>
        <w:t xml:space="preserve">Languages:</w:t>
      </w:r>
      <w:r>
        <w:t xml:space="preserve"> </w:t>
      </w:r>
      <w:r>
        <w:t xml:space="preserve">Urdu (fluent), English (proficient), Hindi (basic)</w:t>
      </w:r>
    </w:p>
    <w:bookmarkEnd w:id="34"/>
    <w:bookmarkStart w:id="35" w:name="contact-information"/>
    <w:p>
      <w:pPr>
        <w:pStyle w:val="Heading2"/>
      </w:pPr>
      <w:r>
        <w:t xml:space="preserve">Contact Information</w:t>
      </w:r>
    </w:p>
    <w:p>
      <w:pPr>
        <w:pStyle w:val="FirstParagraph"/>
      </w:pPr>
      <w:r>
        <w:rPr>
          <w:bCs/>
          <w:b/>
        </w:rPr>
        <w:t xml:space="preserve">Address:</w:t>
      </w:r>
      <w:r>
        <w:t xml:space="preserve"> </w:t>
      </w:r>
      <w:r>
        <w:t xml:space="preserve">123 Gulberg Street, Clifton, Karachi</w:t>
      </w:r>
      <w:r>
        <w:br/>
      </w:r>
      <w:r>
        <w:rPr>
          <w:bCs/>
          <w:b/>
        </w:rPr>
        <w:t xml:space="preserve">Phone:</w:t>
      </w:r>
      <w:r>
        <w:t xml:space="preserve"> </w:t>
      </w:r>
      <w:r>
        <w:t xml:space="preserve">+92-300-1234567</w:t>
      </w:r>
      <w:r>
        <w:br/>
      </w:r>
      <w:r>
        <w:rPr>
          <w:bCs/>
          <w:b/>
        </w:rPr>
        <w:t xml:space="preserve">Email:</w:t>
      </w:r>
      <w:r>
        <w:t xml:space="preserve"> </w:t>
      </w:r>
      <w:r>
        <w:t xml:space="preserve">ayesha.khan.filmdirector@gmail.com</w:t>
      </w:r>
      <w:r>
        <w:br/>
      </w:r>
      <w:r>
        <w:rPr>
          <w:bCs/>
          <w:b/>
        </w:rPr>
        <w:t xml:space="preserve">Social Media:</w:t>
      </w:r>
      <w:r>
        <w:t xml:space="preserve"> </w:t>
      </w:r>
      <w:r>
        <w:t xml:space="preserve">LinkedIn (linkedin.com/in/ayeshakhanfilm), Instagram (@ayeshakhanfilmdirector)</w:t>
      </w:r>
    </w:p>
    <w:bookmarkEnd w:id="35"/>
    <w:p>
      <w:pPr>
        <w:pStyle w:val="BodyText"/>
      </w:pPr>
      <w:r>
        <w:t xml:space="preserve">This Curriculum Vitae reflects the professional journey of a Film Director based in Pakistan Karachi, emphasizing contributions to the local film industry and cultural narratives.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Pakistan Karachi</dc:title>
  <dc:creator/>
  <dc:language>en</dc:language>
  <cp:keywords/>
  <dcterms:created xsi:type="dcterms:W3CDTF">2026-06-03T07:13:34Z</dcterms:created>
  <dcterms:modified xsi:type="dcterms:W3CDTF">2026-06-03T07:13:34Z</dcterms:modified>
</cp:coreProperties>
</file>

<file path=docProps/custom.xml><?xml version="1.0" encoding="utf-8"?>
<Properties xmlns="http://schemas.openxmlformats.org/officeDocument/2006/custom-properties" xmlns:vt="http://schemas.openxmlformats.org/officeDocument/2006/docPropsVTypes"/>
</file>