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Film</w:t>
      </w:r>
      <w:r>
        <w:t xml:space="preserve"> </w:t>
      </w:r>
      <w:r>
        <w:t xml:space="preserve">Director</w:t>
      </w:r>
      <w:r>
        <w:t xml:space="preserve"> </w:t>
      </w:r>
      <w:r>
        <w:t xml:space="preserve">in</w:t>
      </w:r>
      <w:r>
        <w:t xml:space="preserve"> </w:t>
      </w:r>
      <w:r>
        <w:t xml:space="preserve">Saudi</w:t>
      </w:r>
      <w:r>
        <w:t xml:space="preserve"> </w:t>
      </w:r>
      <w:r>
        <w:t xml:space="preserve">Arabia</w:t>
      </w:r>
      <w:r>
        <w:t xml:space="preserve"> </w:t>
      </w:r>
      <w:r>
        <w:t xml:space="preserve">Riyadh</w:t>
      </w:r>
    </w:p>
    <w:bookmarkStart w:id="33" w:name="curriculum-vitae"/>
    <w:p>
      <w:pPr>
        <w:pStyle w:val="Heading1"/>
      </w:pPr>
      <w:r>
        <w:t xml:space="preserve">Curriculum Vitae</w:t>
      </w:r>
    </w:p>
    <w:bookmarkStart w:id="32" w:name="film-director-saudi-arabia-riyadh"/>
    <w:p>
      <w:pPr>
        <w:pStyle w:val="Heading2"/>
      </w:pPr>
      <w:r>
        <w:t xml:space="preserve">Film Director | Saudi Arabia Riyadh</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Al-Faraj</w:t>
      </w:r>
      <w:r>
        <w:br/>
      </w:r>
      <w:r>
        <w:rPr>
          <w:bCs/>
          <w:b/>
        </w:rPr>
        <w:t xml:space="preserve">Email:</w:t>
      </w:r>
      <w:r>
        <w:t xml:space="preserve"> </w:t>
      </w:r>
      <w:r>
        <w:t xml:space="preserve">ahmed.al-faraj@filmraiyad.com</w:t>
      </w:r>
      <w:r>
        <w:br/>
      </w:r>
      <w:r>
        <w:rPr>
          <w:bCs/>
          <w:b/>
        </w:rPr>
        <w:t xml:space="preserve">Phone:</w:t>
      </w:r>
      <w:r>
        <w:t xml:space="preserve"> </w:t>
      </w:r>
      <w:r>
        <w:t xml:space="preserve">+966 55 123 4567</w:t>
      </w:r>
      <w:r>
        <w:br/>
      </w:r>
      <w:r>
        <w:rPr>
          <w:bCs/>
          <w:b/>
        </w:rPr>
        <w:t xml:space="preserve">Location:</w:t>
      </w:r>
      <w:r>
        <w:t xml:space="preserve"> </w:t>
      </w:r>
      <w:r>
        <w:t xml:space="preserve">Riyadh, Saudi Arabia</w:t>
      </w:r>
    </w:p>
    <w:bookmarkEnd w:id="20"/>
    <w:bookmarkStart w:id="21" w:name="professional-summary"/>
    <w:p>
      <w:pPr>
        <w:pStyle w:val="Heading3"/>
      </w:pPr>
      <w:r>
        <w:t xml:space="preserve">Professional Summary</w:t>
      </w:r>
    </w:p>
    <w:p>
      <w:pPr>
        <w:pStyle w:val="FirstParagraph"/>
      </w:pPr>
      <w:r>
        <w:t xml:space="preserve">A visionary Film Director based in Riyadh, Saudi Arabia, with over a decade of experience in creating cinematic narratives that reflect the rich cultural heritage and modern evolution of the Kingdom. Specializing in storytelling that bridges traditional Saudi values with global filmmaking techniques, I have directed award-winning films showcased at international film festivals and local events such as the Riyadh International Film Festival. My work emphasizes authenticity, innovation, and a deep connection to Saudi Arabia's unique identity. As a passionate advocate for the growth of the Saudi film industry, I collaborate with emerging talent and contribute to projects that elevate the country's creative landscape.</w:t>
      </w:r>
    </w:p>
    <w:bookmarkEnd w:id="21"/>
    <w:bookmarkStart w:id="22" w:name="education"/>
    <w:p>
      <w:pPr>
        <w:pStyle w:val="Heading3"/>
      </w:pPr>
      <w:r>
        <w:t xml:space="preserve">Education</w:t>
      </w:r>
    </w:p>
    <w:p>
      <w:pPr>
        <w:numPr>
          <w:ilvl w:val="0"/>
          <w:numId w:val="1001"/>
        </w:numPr>
        <w:pStyle w:val="Compact"/>
      </w:pPr>
      <w:r>
        <w:rPr>
          <w:bCs/>
          <w:b/>
        </w:rPr>
        <w:t xml:space="preserve">Bachelor of Arts in Film Studies</w:t>
      </w:r>
      <w:r>
        <w:t xml:space="preserve">, King Saud University, Riyadh, Saudi Arabia (2010–2014)</w:t>
      </w:r>
    </w:p>
    <w:p>
      <w:pPr>
        <w:numPr>
          <w:ilvl w:val="0"/>
          <w:numId w:val="1001"/>
        </w:numPr>
        <w:pStyle w:val="Compact"/>
      </w:pPr>
      <w:r>
        <w:rPr>
          <w:bCs/>
          <w:b/>
        </w:rPr>
        <w:t xml:space="preserve">Master of Fine Arts in Directing</w:t>
      </w:r>
      <w:r>
        <w:t xml:space="preserve">, New York University (NYU), Tisch School of the Arts, USA (2015–2017)</w:t>
      </w:r>
    </w:p>
    <w:bookmarkEnd w:id="22"/>
    <w:bookmarkStart w:id="26" w:name="professional-experience"/>
    <w:p>
      <w:pPr>
        <w:pStyle w:val="Heading3"/>
      </w:pPr>
      <w:r>
        <w:t xml:space="preserve">Professional Experience</w:t>
      </w:r>
    </w:p>
    <w:bookmarkStart w:id="23" w:name="film-director"/>
    <w:p>
      <w:pPr>
        <w:pStyle w:val="Heading4"/>
      </w:pPr>
      <w:r>
        <w:t xml:space="preserve">Film Director</w:t>
      </w:r>
    </w:p>
    <w:p>
      <w:pPr>
        <w:pStyle w:val="FirstParagraph"/>
      </w:pPr>
      <w:r>
        <w:rPr>
          <w:bCs/>
          <w:b/>
        </w:rPr>
        <w:t xml:space="preserve">Saudi Film Studio (SFS)</w:t>
      </w:r>
      <w:r>
        <w:t xml:space="preserve">, Riyadh, Saudi Arabia (2018–Present)</w:t>
      </w:r>
    </w:p>
    <w:p>
      <w:pPr>
        <w:numPr>
          <w:ilvl w:val="0"/>
          <w:numId w:val="1002"/>
        </w:numPr>
        <w:pStyle w:val="Compact"/>
      </w:pPr>
      <w:r>
        <w:t xml:space="preserve">Directed 15+ films across genres, including drama, historical fiction, and contemporary narratives. Notable works include "The Desert Echo" (2021), a critically acclaimed film exploring the challenges of rural life in Saudi Arabia, and "Whispers of Al-Ula" (2023), a documentary highlighting UNESCO World Heritage Sites.</w:t>
      </w:r>
    </w:p>
    <w:p>
      <w:pPr>
        <w:numPr>
          <w:ilvl w:val="0"/>
          <w:numId w:val="1002"/>
        </w:numPr>
        <w:pStyle w:val="Compact"/>
      </w:pPr>
      <w:r>
        <w:t xml:space="preserve">Collaborated with the Saudi Film Council to develop scripts for the Kingdom's first national cinema initiative, ensuring cultural relevance and commercial viability.</w:t>
      </w:r>
    </w:p>
    <w:p>
      <w:pPr>
        <w:numPr>
          <w:ilvl w:val="0"/>
          <w:numId w:val="1002"/>
        </w:numPr>
        <w:pStyle w:val="Compact"/>
      </w:pPr>
      <w:r>
        <w:t xml:space="preserve">Led a team of 50+ professionals, including cinematographers, editors, and production designers, to produce films that achieved international recognition at events like the Dubai International Film Festival (DIFF) and the Abu Dhabi Film Festival.</w:t>
      </w:r>
    </w:p>
    <w:bookmarkEnd w:id="23"/>
    <w:bookmarkStart w:id="24" w:name="assistant-director"/>
    <w:p>
      <w:pPr>
        <w:pStyle w:val="Heading4"/>
      </w:pPr>
      <w:r>
        <w:t xml:space="preserve">Assistant Director</w:t>
      </w:r>
    </w:p>
    <w:p>
      <w:pPr>
        <w:pStyle w:val="FirstParagraph"/>
      </w:pPr>
      <w:r>
        <w:rPr>
          <w:bCs/>
          <w:b/>
        </w:rPr>
        <w:t xml:space="preserve">Khalid Al-Harbi Productions</w:t>
      </w:r>
      <w:r>
        <w:t xml:space="preserve">, Riyadh, Saudi Arabia (2015–2018)</w:t>
      </w:r>
    </w:p>
    <w:p>
      <w:pPr>
        <w:numPr>
          <w:ilvl w:val="0"/>
          <w:numId w:val="1003"/>
        </w:numPr>
        <w:pStyle w:val="Compact"/>
      </w:pPr>
      <w:r>
        <w:t xml:space="preserve">Supported renowned directors in overseeing pre-production, production, and post-production phases of 10+ feature films.</w:t>
      </w:r>
    </w:p>
    <w:p>
      <w:pPr>
        <w:numPr>
          <w:ilvl w:val="0"/>
          <w:numId w:val="1003"/>
        </w:numPr>
        <w:pStyle w:val="Compact"/>
      </w:pPr>
      <w:r>
        <w:t xml:space="preserve">Managed casting sessions for local and international talent, ensuring alignment with the cultural context of each project.</w:t>
      </w:r>
    </w:p>
    <w:p>
      <w:pPr>
        <w:numPr>
          <w:ilvl w:val="0"/>
          <w:numId w:val="1003"/>
        </w:numPr>
        <w:pStyle w:val="Compact"/>
      </w:pPr>
      <w:r>
        <w:t xml:space="preserve">Played a key role in the production of "The Light Beneath" (2017), a film that premiered at the Cannes Film Festival's "Cinephiles' Corner."</w:t>
      </w:r>
    </w:p>
    <w:bookmarkEnd w:id="24"/>
    <w:bookmarkStart w:id="25" w:name="freelance-director"/>
    <w:p>
      <w:pPr>
        <w:pStyle w:val="Heading4"/>
      </w:pPr>
      <w:r>
        <w:t xml:space="preserve">Freelance Director</w:t>
      </w:r>
    </w:p>
    <w:p>
      <w:pPr>
        <w:pStyle w:val="FirstParagraph"/>
      </w:pPr>
      <w:r>
        <w:rPr>
          <w:bCs/>
          <w:b/>
        </w:rPr>
        <w:t xml:space="preserve">Independent Projects</w:t>
      </w:r>
      <w:r>
        <w:t xml:space="preserve">, Riyadh, Saudi Arabia (2010–2015)</w:t>
      </w:r>
    </w:p>
    <w:p>
      <w:pPr>
        <w:numPr>
          <w:ilvl w:val="0"/>
          <w:numId w:val="1004"/>
        </w:numPr>
        <w:pStyle w:val="Compact"/>
      </w:pPr>
      <w:r>
        <w:t xml:space="preserve">Directed short films and commercials for local brands, including the iconic "Riyadh Through My Eyes" campaign for the Saudi Ministry of Culture.</w:t>
      </w:r>
    </w:p>
    <w:p>
      <w:pPr>
        <w:numPr>
          <w:ilvl w:val="0"/>
          <w:numId w:val="1004"/>
        </w:numPr>
        <w:pStyle w:val="Compact"/>
      </w:pPr>
      <w:r>
        <w:t xml:space="preserve">Won the Best Director Award at the 2013 Riyadh International Short Film Festival for "The Unseen Path."</w:t>
      </w:r>
    </w:p>
    <w:bookmarkEnd w:id="25"/>
    <w:bookmarkEnd w:id="26"/>
    <w:bookmarkStart w:id="27" w:name="skills"/>
    <w:p>
      <w:pPr>
        <w:pStyle w:val="Heading3"/>
      </w:pPr>
      <w:r>
        <w:t xml:space="preserve">Skills</w:t>
      </w:r>
    </w:p>
    <w:p>
      <w:pPr>
        <w:numPr>
          <w:ilvl w:val="0"/>
          <w:numId w:val="1005"/>
        </w:numPr>
        <w:pStyle w:val="Compact"/>
      </w:pPr>
      <w:r>
        <w:t xml:space="preserve">Cinematography and Storyboarding</w:t>
      </w:r>
    </w:p>
    <w:p>
      <w:pPr>
        <w:numPr>
          <w:ilvl w:val="0"/>
          <w:numId w:val="1005"/>
        </w:numPr>
        <w:pStyle w:val="Compact"/>
      </w:pPr>
      <w:r>
        <w:t xml:space="preserve">Scriptwriting and Narrative Development</w:t>
      </w:r>
    </w:p>
    <w:p>
      <w:pPr>
        <w:numPr>
          <w:ilvl w:val="0"/>
          <w:numId w:val="1005"/>
        </w:numPr>
        <w:pStyle w:val="Compact"/>
      </w:pPr>
      <w:r>
        <w:t xml:space="preserve">Post-Production Editing (Adobe Premiere Pro, DaVinci Resolve)</w:t>
      </w:r>
    </w:p>
    <w:p>
      <w:pPr>
        <w:numPr>
          <w:ilvl w:val="0"/>
          <w:numId w:val="1005"/>
        </w:numPr>
        <w:pStyle w:val="Compact"/>
      </w:pPr>
      <w:r>
        <w:t xml:space="preserve">Cultural Sensitivity and Localization of Content for Saudi Audiences</w:t>
      </w:r>
    </w:p>
    <w:p>
      <w:pPr>
        <w:numPr>
          <w:ilvl w:val="0"/>
          <w:numId w:val="1005"/>
        </w:numPr>
        <w:pStyle w:val="Compact"/>
      </w:pPr>
      <w:r>
        <w:t xml:space="preserve">Team Leadership and Project Management</w:t>
      </w:r>
    </w:p>
    <w:bookmarkEnd w:id="27"/>
    <w:bookmarkStart w:id="28" w:name="projects-portfolio"/>
    <w:p>
      <w:pPr>
        <w:pStyle w:val="Heading3"/>
      </w:pPr>
      <w:r>
        <w:t xml:space="preserve">Projects &amp; Portfolio</w:t>
      </w:r>
    </w:p>
    <w:p>
      <w:pPr>
        <w:pStyle w:val="FirstParagraph"/>
      </w:pPr>
      <w:r>
        <w:rPr>
          <w:bCs/>
          <w:b/>
        </w:rPr>
        <w:t xml:space="preserve">The Desert Echo (2021)</w:t>
      </w:r>
      <w:r>
        <w:t xml:space="preserve"> </w:t>
      </w:r>
      <w:r>
        <w:t xml:space="preserve">- A drama film about a young woman's journey to preserve her family's legacy in the face of modernization. Nominated for Best International Film at the Dubai International Film Festival.</w:t>
      </w:r>
    </w:p>
    <w:p>
      <w:pPr>
        <w:pStyle w:val="BodyText"/>
      </w:pPr>
      <w:r>
        <w:rPr>
          <w:bCs/>
          <w:b/>
        </w:rPr>
        <w:t xml:space="preserve">Whispers of Al-Ula (2023)</w:t>
      </w:r>
      <w:r>
        <w:t xml:space="preserve"> </w:t>
      </w:r>
      <w:r>
        <w:t xml:space="preserve">- A documentary exploring the ancient rock art and historical significance of Al-Ula, produced in partnership with UNESCO and Saudi TV.</w:t>
      </w:r>
    </w:p>
    <w:p>
      <w:pPr>
        <w:pStyle w:val="BodyText"/>
      </w:pPr>
      <w:r>
        <w:rPr>
          <w:bCs/>
          <w:b/>
        </w:rPr>
        <w:t xml:space="preserve">Riyadh Through My Eyes (2014)</w:t>
      </w:r>
      <w:r>
        <w:t xml:space="preserve"> </w:t>
      </w:r>
      <w:r>
        <w:t xml:space="preserve">- A short film series highlighting the transformation of Riyadh's urban landscape, supported by the Saudi Ministry of Culture.</w:t>
      </w:r>
    </w:p>
    <w:bookmarkEnd w:id="28"/>
    <w:bookmarkStart w:id="29" w:name="certifications-accreditations"/>
    <w:p>
      <w:pPr>
        <w:pStyle w:val="Heading3"/>
      </w:pPr>
      <w:r>
        <w:t xml:space="preserve">Certifications &amp; Accreditations</w:t>
      </w:r>
    </w:p>
    <w:p>
      <w:pPr>
        <w:numPr>
          <w:ilvl w:val="0"/>
          <w:numId w:val="1006"/>
        </w:numPr>
        <w:pStyle w:val="Compact"/>
      </w:pPr>
      <w:r>
        <w:t xml:space="preserve">Advanced Filmmaking Certification, Film Academy London (2016)</w:t>
      </w:r>
    </w:p>
    <w:p>
      <w:pPr>
        <w:numPr>
          <w:ilvl w:val="0"/>
          <w:numId w:val="1006"/>
        </w:numPr>
        <w:pStyle w:val="Compact"/>
      </w:pPr>
      <w:r>
        <w:t xml:space="preserve">Member of the Saudi Film Council (2019–Present)</w:t>
      </w:r>
    </w:p>
    <w:p>
      <w:pPr>
        <w:numPr>
          <w:ilvl w:val="0"/>
          <w:numId w:val="1006"/>
        </w:numPr>
        <w:pStyle w:val="Compact"/>
      </w:pPr>
      <w:r>
        <w:t xml:space="preserve">Certified Cultural Ambassador for Saudi Arabia, Ministry of Culture (2020)</w:t>
      </w:r>
    </w:p>
    <w:bookmarkEnd w:id="29"/>
    <w:bookmarkStart w:id="30" w:name="languages"/>
    <w:p>
      <w:pPr>
        <w:pStyle w:val="Heading3"/>
      </w:pPr>
      <w:r>
        <w:t xml:space="preserve">Languages</w:t>
      </w:r>
    </w:p>
    <w:p>
      <w:pPr>
        <w:numPr>
          <w:ilvl w:val="0"/>
          <w:numId w:val="1007"/>
        </w:numPr>
        <w:pStyle w:val="Compact"/>
      </w:pPr>
      <w:r>
        <w:t xml:space="preserve">Arabic (Native)</w:t>
      </w:r>
    </w:p>
    <w:p>
      <w:pPr>
        <w:numPr>
          <w:ilvl w:val="0"/>
          <w:numId w:val="1007"/>
        </w:numPr>
        <w:pStyle w:val="Compact"/>
      </w:pPr>
      <w:r>
        <w:t xml:space="preserve">English (Fluent)</w:t>
      </w:r>
    </w:p>
    <w:p>
      <w:pPr>
        <w:numPr>
          <w:ilvl w:val="0"/>
          <w:numId w:val="1007"/>
        </w:numPr>
        <w:pStyle w:val="Compact"/>
      </w:pPr>
      <w:r>
        <w:t xml:space="preserve">French (Basic)</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t xml:space="preserve">© 2023 Ahmed Al-Faraj. All rights reserved. This Curriculum Vitae is tailored for Saudi Arabia Riyadh, emphasizing the unique opportunities and challenges of the Kingdom's growing film industry.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Film Director in Saudi Arabia Riyadh</dc:title>
  <dc:creator/>
  <dc:language>en</dc:language>
  <cp:keywords/>
  <dcterms:created xsi:type="dcterms:W3CDTF">2026-07-23T19:17:33Z</dcterms:created>
  <dcterms:modified xsi:type="dcterms:W3CDTF">2026-07-23T19:17:33Z</dcterms:modified>
</cp:coreProperties>
</file>

<file path=docProps/custom.xml><?xml version="1.0" encoding="utf-8"?>
<Properties xmlns="http://schemas.openxmlformats.org/officeDocument/2006/custom-properties" xmlns:vt="http://schemas.openxmlformats.org/officeDocument/2006/docPropsVTypes"/>
</file>