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4" w:name="curriculum-vitae"/>
    <w:p>
      <w:pPr>
        <w:pStyle w:val="Heading1"/>
      </w:pPr>
      <w:r>
        <w:t xml:space="preserve">Curriculum Vitae</w:t>
      </w:r>
    </w:p>
    <w:p>
      <w:pPr>
        <w:pStyle w:val="FirstParagraph"/>
      </w:pPr>
      <w:r>
        <w:rPr>
          <w:bCs/>
          <w:b/>
        </w:rPr>
        <w:t xml:space="preserve">Full 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+66 80-XXX-XXXX</w:t>
      </w:r>
    </w:p>
    <w:p>
      <w:pPr>
        <w:pStyle w:val="BodyText"/>
      </w:pPr>
      <w:r>
        <w:rPr>
          <w:bCs/>
          <w:b/>
        </w:rPr>
        <w:t xml:space="preserve">Location:</w:t>
      </w:r>
      <w:r>
        <w:t xml:space="preserve"> </w:t>
      </w:r>
      <w:r>
        <w:t xml:space="preserve">Bangkok, Thailand</w:t>
      </w:r>
    </w:p>
    <w:bookmarkStart w:id="20" w:name="professional-summary"/>
    <w:p>
      <w:pPr>
        <w:pStyle w:val="Heading2"/>
      </w:pPr>
      <w:r>
        <w:t xml:space="preserve">Professional Summary</w:t>
      </w:r>
    </w:p>
    <w:p>
      <w:pPr>
        <w:pStyle w:val="FirstParagraph"/>
      </w:pPr>
      <w:r>
        <w:t xml:space="preserve">A seasoned Film Director with over 10 years of experience in creating cinematic narratives that resonate with both local and international audiences. Based in Thailand Bangkok, I specialize in blending traditional Thai cultural elements with modern storytelling techniques to produce visually striking and emotionally compelling films. My work has been showcased at prestigious film festivals across Southeast Asia, including the Bangkok International Film Festival and the ASEAN International Film Festival. With a deep understanding of Thailand's vibrant film industry and a commitment to innovation, I strive to push creative boundaries while maintaining authenticity in every project.</w:t>
      </w:r>
    </w:p>
    <w:bookmarkEnd w:id="20"/>
    <w:bookmarkStart w:id="21" w:name="education"/>
    <w:p>
      <w:pPr>
        <w:pStyle w:val="Heading2"/>
      </w:pPr>
      <w:r>
        <w:t xml:space="preserve">Education</w:t>
      </w:r>
    </w:p>
    <w:p>
      <w:pPr>
        <w:numPr>
          <w:ilvl w:val="0"/>
          <w:numId w:val="1001"/>
        </w:numPr>
        <w:pStyle w:val="Compact"/>
      </w:pPr>
      <w:r>
        <w:rPr>
          <w:bCs/>
          <w:b/>
        </w:rPr>
        <w:t xml:space="preserve">MFA in Film Production</w:t>
      </w:r>
      <w:r>
        <w:t xml:space="preserve">, Chulalongkorn University, Bangkok, Thailand (2010-2013)</w:t>
      </w:r>
    </w:p>
    <w:p>
      <w:pPr>
        <w:numPr>
          <w:ilvl w:val="0"/>
          <w:numId w:val="1001"/>
        </w:numPr>
        <w:pStyle w:val="Compact"/>
      </w:pPr>
      <w:r>
        <w:rPr>
          <w:bCs/>
          <w:b/>
        </w:rPr>
        <w:t xml:space="preserve">Bachelor of Arts in Media Studies</w:t>
      </w:r>
      <w:r>
        <w:t xml:space="preserve">, Mahidol University, Bangkok, Thailand (2006-2010)</w:t>
      </w:r>
    </w:p>
    <w:bookmarkEnd w:id="21"/>
    <w:bookmarkStart w:id="25" w:name="work-experience"/>
    <w:p>
      <w:pPr>
        <w:pStyle w:val="Heading2"/>
      </w:pPr>
      <w:r>
        <w:t xml:space="preserve">Work Experience</w:t>
      </w:r>
    </w:p>
    <w:bookmarkStart w:id="22" w:name="film-director"/>
    <w:p>
      <w:pPr>
        <w:pStyle w:val="Heading3"/>
      </w:pPr>
      <w:r>
        <w:rPr>
          <w:bCs/>
          <w:b/>
        </w:rPr>
        <w:t xml:space="preserve">Film Director</w:t>
      </w:r>
    </w:p>
    <w:p>
      <w:pPr>
        <w:pStyle w:val="FirstParagraph"/>
      </w:pPr>
      <w:r>
        <w:rPr>
          <w:iCs/>
          <w:i/>
        </w:rPr>
        <w:t xml:space="preserve">Studio 79, Bangkok, Thailand</w:t>
      </w:r>
      <w:r>
        <w:t xml:space="preserve"> </w:t>
      </w:r>
      <w:r>
        <w:t xml:space="preserve">| 2015–Present</w:t>
      </w:r>
    </w:p>
    <w:p>
      <w:pPr>
        <w:numPr>
          <w:ilvl w:val="0"/>
          <w:numId w:val="1002"/>
        </w:numPr>
        <w:pStyle w:val="Compact"/>
      </w:pPr>
      <w:r>
        <w:t xml:space="preserve">Directed over 20 feature films and short documentaries, including the critically acclaimed "Silent Echoes of the River," which won Best Director at the Southeast Asian Film Awards in 2018.</w:t>
      </w:r>
    </w:p>
    <w:p>
      <w:pPr>
        <w:numPr>
          <w:ilvl w:val="0"/>
          <w:numId w:val="1002"/>
        </w:numPr>
        <w:pStyle w:val="Compact"/>
      </w:pPr>
      <w:r>
        <w:t xml:space="preserve">Collaborated with Thai screenwriters and actors to create culturally rich content that highlights social issues, such as urbanization and traditional heritage preservation.</w:t>
      </w:r>
    </w:p>
    <w:p>
      <w:pPr>
        <w:numPr>
          <w:ilvl w:val="0"/>
          <w:numId w:val="1002"/>
        </w:numPr>
        <w:pStyle w:val="Compact"/>
      </w:pPr>
      <w:r>
        <w:t xml:space="preserve">Managed cross-functional teams of cinematographers, editors, and production designers to ensure the highest quality in every project.</w:t>
      </w:r>
    </w:p>
    <w:bookmarkEnd w:id="22"/>
    <w:bookmarkStart w:id="23" w:name="assistant-director"/>
    <w:p>
      <w:pPr>
        <w:pStyle w:val="Heading3"/>
      </w:pPr>
      <w:r>
        <w:rPr>
          <w:bCs/>
          <w:b/>
        </w:rPr>
        <w:t xml:space="preserve">Assistant Director</w:t>
      </w:r>
    </w:p>
    <w:p>
      <w:pPr>
        <w:pStyle w:val="FirstParagraph"/>
      </w:pPr>
      <w:r>
        <w:rPr>
          <w:iCs/>
          <w:i/>
        </w:rPr>
        <w:t xml:space="preserve">Kinetic Films, Bangkok, Thailand</w:t>
      </w:r>
      <w:r>
        <w:t xml:space="preserve"> </w:t>
      </w:r>
      <w:r>
        <w:t xml:space="preserve">| 2010–2015</w:t>
      </w:r>
    </w:p>
    <w:p>
      <w:pPr>
        <w:numPr>
          <w:ilvl w:val="0"/>
          <w:numId w:val="1003"/>
        </w:numPr>
        <w:pStyle w:val="Compact"/>
      </w:pPr>
      <w:r>
        <w:t xml:space="preserve">Assisted in the production of over 15 films, including the award-winning "The Moonlight Sonata," which was featured at the Busan International Film Festival.</w:t>
      </w:r>
    </w:p>
    <w:p>
      <w:pPr>
        <w:numPr>
          <w:ilvl w:val="0"/>
          <w:numId w:val="1003"/>
        </w:numPr>
        <w:pStyle w:val="Compact"/>
      </w:pPr>
      <w:r>
        <w:t xml:space="preserve">Coordinated with casting directors and location scouts to optimize shoot schedules and reduce production costs.</w:t>
      </w:r>
    </w:p>
    <w:p>
      <w:pPr>
        <w:numPr>
          <w:ilvl w:val="0"/>
          <w:numId w:val="1003"/>
        </w:numPr>
        <w:pStyle w:val="Compact"/>
      </w:pPr>
      <w:r>
        <w:t xml:space="preserve">Played a key role in post-production editing, ensuring alignment with the director's vision for storytelling and pacing.</w:t>
      </w:r>
    </w:p>
    <w:bookmarkEnd w:id="23"/>
    <w:bookmarkStart w:id="24" w:name="film-intern"/>
    <w:p>
      <w:pPr>
        <w:pStyle w:val="Heading3"/>
      </w:pPr>
      <w:r>
        <w:rPr>
          <w:bCs/>
          <w:b/>
        </w:rPr>
        <w:t xml:space="preserve">Film Intern</w:t>
      </w:r>
    </w:p>
    <w:p>
      <w:pPr>
        <w:pStyle w:val="FirstParagraph"/>
      </w:pPr>
      <w:r>
        <w:rPr>
          <w:iCs/>
          <w:i/>
        </w:rPr>
        <w:t xml:space="preserve">Bangkok International Film Festival Committee</w:t>
      </w:r>
      <w:r>
        <w:t xml:space="preserve"> </w:t>
      </w:r>
      <w:r>
        <w:t xml:space="preserve">| 2009–2010</w:t>
      </w:r>
    </w:p>
    <w:p>
      <w:pPr>
        <w:numPr>
          <w:ilvl w:val="0"/>
          <w:numId w:val="1004"/>
        </w:numPr>
        <w:pStyle w:val="Compact"/>
      </w:pPr>
      <w:r>
        <w:t xml:space="preserve">Supported the organization of film screenings and networking events for filmmakers from across Asia.</w:t>
      </w:r>
    </w:p>
    <w:p>
      <w:pPr>
        <w:numPr>
          <w:ilvl w:val="0"/>
          <w:numId w:val="1004"/>
        </w:numPr>
        <w:pStyle w:val="Compact"/>
      </w:pPr>
      <w:r>
        <w:t xml:space="preserve">Gained hands-on experience in festival management and audience engagement strategies.</w:t>
      </w:r>
    </w:p>
    <w:bookmarkEnd w:id="24"/>
    <w:bookmarkEnd w:id="25"/>
    <w:bookmarkStart w:id="26" w:name="key-skills"/>
    <w:p>
      <w:pPr>
        <w:pStyle w:val="Heading2"/>
      </w:pPr>
      <w:r>
        <w:t xml:space="preserve">Key Skills</w:t>
      </w:r>
    </w:p>
    <w:p>
      <w:pPr>
        <w:numPr>
          <w:ilvl w:val="0"/>
          <w:numId w:val="1005"/>
        </w:numPr>
        <w:pStyle w:val="Compact"/>
      </w:pPr>
      <w:r>
        <w:rPr>
          <w:bCs/>
          <w:b/>
        </w:rPr>
        <w:t xml:space="preserve">Cinematic Storytelling:</w:t>
      </w:r>
      <w:r>
        <w:t xml:space="preserve"> </w:t>
      </w:r>
      <w:r>
        <w:t xml:space="preserve">Expertise in crafting narratives that balance emotional depth with visual artistry, tailored to the Thai cultural context.</w:t>
      </w:r>
    </w:p>
    <w:p>
      <w:pPr>
        <w:numPr>
          <w:ilvl w:val="0"/>
          <w:numId w:val="1005"/>
        </w:numPr>
        <w:pStyle w:val="Compact"/>
      </w:pPr>
      <w:r>
        <w:rPr>
          <w:bCs/>
          <w:b/>
        </w:rPr>
        <w:t xml:space="preserve">Technical Proficiency:</w:t>
      </w:r>
      <w:r>
        <w:t xml:space="preserve"> </w:t>
      </w:r>
      <w:r>
        <w:t xml:space="preserve">Mastery of industry-standard software (Adobe Premiere Pro, Final Cut Pro) and camera techniques for both digital and 35mm film.</w:t>
      </w:r>
    </w:p>
    <w:p>
      <w:pPr>
        <w:numPr>
          <w:ilvl w:val="0"/>
          <w:numId w:val="1005"/>
        </w:numPr>
        <w:pStyle w:val="Compact"/>
      </w:pPr>
      <w:r>
        <w:rPr>
          <w:bCs/>
          <w:b/>
        </w:rPr>
        <w:t xml:space="preserve">Language Fluency:</w:t>
      </w:r>
      <w:r>
        <w:t xml:space="preserve"> </w:t>
      </w:r>
      <w:r>
        <w:t xml:space="preserve">Fluent in Thai and English, with a strong understanding of regional dialects to enhance authenticity in dialogues.</w:t>
      </w:r>
    </w:p>
    <w:p>
      <w:pPr>
        <w:numPr>
          <w:ilvl w:val="0"/>
          <w:numId w:val="1005"/>
        </w:numPr>
        <w:pStyle w:val="Compact"/>
      </w:pPr>
      <w:r>
        <w:rPr>
          <w:bCs/>
          <w:b/>
        </w:rPr>
        <w:t xml:space="preserve">Leadership &amp; Collaboration:</w:t>
      </w:r>
      <w:r>
        <w:t xml:space="preserve"> </w:t>
      </w:r>
      <w:r>
        <w:t xml:space="preserve">Proven ability to lead diverse teams and foster creative synergy on set, ensuring seamless execution of complex productions.</w:t>
      </w:r>
    </w:p>
    <w:p>
      <w:pPr>
        <w:numPr>
          <w:ilvl w:val="0"/>
          <w:numId w:val="1005"/>
        </w:numPr>
        <w:pStyle w:val="Compact"/>
      </w:pPr>
      <w:r>
        <w:rPr>
          <w:bCs/>
          <w:b/>
        </w:rPr>
        <w:t xml:space="preserve">Cultural Awareness:</w:t>
      </w:r>
      <w:r>
        <w:t xml:space="preserve"> </w:t>
      </w:r>
      <w:r>
        <w:t xml:space="preserve">Deep knowledge of Thai traditions, festivals, and societal dynamics to create films that resonate with local audiences.</w:t>
      </w:r>
    </w:p>
    <w:bookmarkEnd w:id="26"/>
    <w:bookmarkStart w:id="27" w:name="awards-recognition"/>
    <w:p>
      <w:pPr>
        <w:pStyle w:val="Heading2"/>
      </w:pPr>
      <w:r>
        <w:t xml:space="preserve">Awards &amp; Recognition</w:t>
      </w:r>
    </w:p>
    <w:p>
      <w:pPr>
        <w:numPr>
          <w:ilvl w:val="0"/>
          <w:numId w:val="1006"/>
        </w:numPr>
        <w:pStyle w:val="Compact"/>
      </w:pPr>
      <w:r>
        <w:rPr>
          <w:bCs/>
          <w:b/>
        </w:rPr>
        <w:t xml:space="preserve">Best Director</w:t>
      </w:r>
      <w:r>
        <w:t xml:space="preserve">, Southeast Asian Film Awards (2018) – "Silent Echoes of the River"</w:t>
      </w:r>
    </w:p>
    <w:p>
      <w:pPr>
        <w:numPr>
          <w:ilvl w:val="0"/>
          <w:numId w:val="1006"/>
        </w:numPr>
        <w:pStyle w:val="Compact"/>
      </w:pPr>
      <w:r>
        <w:rPr>
          <w:bCs/>
          <w:b/>
        </w:rPr>
        <w:t xml:space="preserve">Grand Prize Winner</w:t>
      </w:r>
      <w:r>
        <w:t xml:space="preserve">, Bangkok International Film Festival (2016) – "The Moonlight Sonata"</w:t>
      </w:r>
    </w:p>
    <w:p>
      <w:pPr>
        <w:numPr>
          <w:ilvl w:val="0"/>
          <w:numId w:val="1006"/>
        </w:numPr>
        <w:pStyle w:val="Compact"/>
      </w:pPr>
      <w:r>
        <w:rPr>
          <w:bCs/>
          <w:b/>
        </w:rPr>
        <w:t xml:space="preserve">Nominated for Best Original Screenplay</w:t>
      </w:r>
      <w:r>
        <w:t xml:space="preserve">, Thai National Film Association Awards (2019)</w:t>
      </w:r>
    </w:p>
    <w:bookmarkEnd w:id="27"/>
    <w:bookmarkStart w:id="31" w:name="projects-collaborations"/>
    <w:p>
      <w:pPr>
        <w:pStyle w:val="Heading2"/>
      </w:pPr>
      <w:r>
        <w:t xml:space="preserve">Projects &amp; Collaborations</w:t>
      </w:r>
    </w:p>
    <w:bookmarkStart w:id="28" w:name="silent-echoes-of-the-river"/>
    <w:p>
      <w:pPr>
        <w:pStyle w:val="Heading3"/>
      </w:pPr>
      <w:r>
        <w:rPr>
          <w:bCs/>
          <w:b/>
        </w:rPr>
        <w:t xml:space="preserve">"Silent Echoes of the River"</w:t>
      </w:r>
    </w:p>
    <w:p>
      <w:pPr>
        <w:pStyle w:val="FirstParagraph"/>
      </w:pPr>
      <w:r>
        <w:t xml:space="preserve">A documentary exploring the impact of modernization on rural Thai communities. Shot in collaboration with local filmmakers, this project received critical acclaim for its poignant visuals and storytelling.</w:t>
      </w:r>
    </w:p>
    <w:bookmarkEnd w:id="28"/>
    <w:bookmarkStart w:id="29" w:name="the-moonlight-sonata"/>
    <w:p>
      <w:pPr>
        <w:pStyle w:val="Heading3"/>
      </w:pPr>
      <w:r>
        <w:rPr>
          <w:bCs/>
          <w:b/>
        </w:rPr>
        <w:t xml:space="preserve">"The Moonlight Sonata"</w:t>
      </w:r>
    </w:p>
    <w:p>
      <w:pPr>
        <w:pStyle w:val="FirstParagraph"/>
      </w:pPr>
      <w:r>
        <w:t xml:space="preserve">An indie drama film that delved into the complexities of family relationships in urban Bangkok. The film premiered at the Busan International Film Festival and was later distributed on Netflix.</w:t>
      </w:r>
    </w:p>
    <w:bookmarkEnd w:id="29"/>
    <w:bookmarkStart w:id="30" w:name="X25096b14ba3eaaddeb1b4ae3982b59aa0d83785"/>
    <w:p>
      <w:pPr>
        <w:pStyle w:val="Heading3"/>
      </w:pPr>
      <w:r>
        <w:rPr>
          <w:bCs/>
          <w:b/>
        </w:rPr>
        <w:t xml:space="preserve">Collaboration with Thai National Television</w:t>
      </w:r>
    </w:p>
    <w:p>
      <w:pPr>
        <w:pStyle w:val="FirstParagraph"/>
      </w:pPr>
      <w:r>
        <w:t xml:space="preserve">Directed a series of 10 episodes for a popular Thai drama series, "Echoes of the Past," which aired nationally and garnered high viewership ratings.</w:t>
      </w:r>
    </w:p>
    <w:bookmarkEnd w:id="30"/>
    <w:bookmarkEnd w:id="31"/>
    <w:bookmarkStart w:id="32" w:name="professional-memberships"/>
    <w:p>
      <w:pPr>
        <w:pStyle w:val="Heading2"/>
      </w:pPr>
      <w:r>
        <w:t xml:space="preserve">Professional Memberships</w:t>
      </w:r>
    </w:p>
    <w:p>
      <w:pPr>
        <w:numPr>
          <w:ilvl w:val="0"/>
          <w:numId w:val="1007"/>
        </w:numPr>
        <w:pStyle w:val="Compact"/>
      </w:pPr>
      <w:r>
        <w:t xml:space="preserve">Member, Thai Film Directors Guild (2015–Present)</w:t>
      </w:r>
    </w:p>
    <w:p>
      <w:pPr>
        <w:numPr>
          <w:ilvl w:val="0"/>
          <w:numId w:val="1007"/>
        </w:numPr>
        <w:pStyle w:val="Compact"/>
      </w:pPr>
      <w:r>
        <w:t xml:space="preserve">Member, International Federation of Film Producers Associations (IFP) – Southeast Asia Chapter</w:t>
      </w:r>
    </w:p>
    <w:bookmarkEnd w:id="32"/>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Thai (native), English (fluent), Mandarin (basic)</w:t>
      </w:r>
    </w:p>
    <w:p>
      <w:pPr>
        <w:pStyle w:val="BodyText"/>
      </w:pPr>
      <w:r>
        <w:rPr>
          <w:bCs/>
          <w:b/>
        </w:rPr>
        <w:t xml:space="preserve">References:</w:t>
      </w:r>
      <w:r>
        <w:t xml:space="preserve"> </w:t>
      </w:r>
      <w:r>
        <w:t xml:space="preserve">Available upon request.</w:t>
      </w:r>
    </w:p>
    <w:bookmarkEnd w:id="33"/>
    <w:p>
      <w:pPr>
        <w:pStyle w:val="BodyText"/>
      </w:pPr>
      <w:r>
        <w:t xml:space="preserve">This Curriculum Vitae is tailored for a Film Director based in Thailand Bangkok, emphasizing local expertise and cultural relevance. It highlights achievements and skills specific to the Thai film industry while showcasing international recognition and collaborative projects.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2026-06-03T13:07:43Z</dcterms:created>
  <dcterms:modified xsi:type="dcterms:W3CDTF">2026-06-03T13:07:43Z</dcterms:modified>
</cp:coreProperties>
</file>

<file path=docProps/custom.xml><?xml version="1.0" encoding="utf-8"?>
<Properties xmlns="http://schemas.openxmlformats.org/officeDocument/2006/custom-properties" xmlns:vt="http://schemas.openxmlformats.org/officeDocument/2006/docPropsVTypes"/>
</file>