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3" w:name="curriculum-vitae"/>
    <w:p>
      <w:pPr>
        <w:pStyle w:val="Heading1"/>
      </w:pPr>
      <w:r>
        <w:t xml:space="preserve">Curriculum Vitae</w:t>
      </w:r>
    </w:p>
    <w:bookmarkStart w:id="32" w:name="X96b532d30c126ded3c68492953dcc43864c15a2"/>
    <w:p>
      <w:pPr>
        <w:pStyle w:val="Heading2"/>
      </w:pPr>
      <w:r>
        <w:t xml:space="preserve">Film Director | United States San Francisco</w:t>
      </w:r>
    </w:p>
    <w:bookmarkStart w:id="21"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(555) 123-4567</w:t>
      </w:r>
    </w:p>
    <w:p>
      <w:pPr>
        <w:pStyle w:val="BodyText"/>
      </w:pPr>
      <w:r>
        <w:rPr>
          <w:bCs/>
          <w:b/>
        </w:rPr>
        <w:t xml:space="preserve">Location:</w:t>
      </w:r>
      <w:r>
        <w:t xml:space="preserve"> </w:t>
      </w:r>
      <w:r>
        <w:t xml:space="preserve">San Francisco, United States</w:t>
      </w:r>
    </w:p>
    <w:p>
      <w:pPr>
        <w:pStyle w:val="BodyText"/>
      </w:pPr>
      <w:r>
        <w:rPr>
          <w:bCs/>
          <w:b/>
        </w:rPr>
        <w:t xml:space="preserve">Websites:</w:t>
      </w:r>
      <w:r>
        <w:t xml:space="preserve"> </w:t>
      </w:r>
      <w:hyperlink r:id="rId20">
        <w:r>
          <w:rPr>
            <w:rStyle w:val="Hyperlink"/>
          </w:rPr>
          <w:t xml:space="preserve">www.yourwebsite.com</w:t>
        </w:r>
      </w:hyperlink>
    </w:p>
    <w:bookmarkEnd w:id="21"/>
    <w:bookmarkStart w:id="22" w:name="professional-summary"/>
    <w:p>
      <w:pPr>
        <w:pStyle w:val="Heading3"/>
      </w:pPr>
      <w:r>
        <w:t xml:space="preserve">Professional Summary</w:t>
      </w:r>
    </w:p>
    <w:p>
      <w:pPr>
        <w:pStyle w:val="FirstParagraph"/>
      </w:pPr>
      <w:r>
        <w:t xml:space="preserve">A passionate and award-winning Film Director based in the vibrant creative hub of San Francisco, United States. With over a decade of experience in storytelling through film, I specialize in crafting visually compelling narratives that resonate with diverse audiences. My work has been showcased at prestigious events such as the San Francisco International Film Festival and the Bay Area Cinema Alliance. As a native of California, I bring a deep understanding of local culture, innovation, and the unique storytelling traditions of the West Coast. My commitment to excellence, combined with a collaborative spirit, has earned me recognition as one of the leading voices in independent cinema within the United States San Francisco scene.</w:t>
      </w:r>
    </w:p>
    <w:bookmarkEnd w:id="22"/>
    <w:bookmarkStart w:id="23" w:name="education"/>
    <w:p>
      <w:pPr>
        <w:pStyle w:val="Heading3"/>
      </w:pPr>
      <w:r>
        <w:t xml:space="preserve">Education</w:t>
      </w:r>
    </w:p>
    <w:p>
      <w:pPr>
        <w:numPr>
          <w:ilvl w:val="0"/>
          <w:numId w:val="1001"/>
        </w:numPr>
        <w:pStyle w:val="Compact"/>
      </w:pPr>
      <w:r>
        <w:rPr>
          <w:bCs/>
          <w:b/>
        </w:rPr>
        <w:t xml:space="preserve">MFA in Film Production</w:t>
      </w:r>
      <w:r>
        <w:t xml:space="preserve">, University of California, Los Angeles (UCLA) – 2012</w:t>
      </w:r>
    </w:p>
    <w:p>
      <w:pPr>
        <w:numPr>
          <w:ilvl w:val="0"/>
          <w:numId w:val="1001"/>
        </w:numPr>
        <w:pStyle w:val="Compact"/>
      </w:pPr>
      <w:r>
        <w:rPr>
          <w:bCs/>
          <w:b/>
        </w:rPr>
        <w:t xml:space="preserve">BFA in Cinematic Arts</w:t>
      </w:r>
      <w:r>
        <w:t xml:space="preserve">, California Institute of the Arts (CalArts) – 2009</w:t>
      </w:r>
    </w:p>
    <w:p>
      <w:pPr>
        <w:numPr>
          <w:ilvl w:val="0"/>
          <w:numId w:val="1001"/>
        </w:numPr>
        <w:pStyle w:val="Compact"/>
      </w:pPr>
      <w:r>
        <w:rPr>
          <w:bCs/>
          <w:b/>
        </w:rPr>
        <w:t xml:space="preserve">Advanced Filmmaking Certificate</w:t>
      </w:r>
      <w:r>
        <w:t xml:space="preserve">, San Francisco Film School – 2015</w:t>
      </w:r>
    </w:p>
    <w:bookmarkEnd w:id="23"/>
    <w:bookmarkStart w:id="27" w:name="professional-experience"/>
    <w:p>
      <w:pPr>
        <w:pStyle w:val="Heading3"/>
      </w:pPr>
      <w:r>
        <w:t xml:space="preserve">Professional Experience</w:t>
      </w:r>
    </w:p>
    <w:bookmarkStart w:id="24" w:name="X00dc3019aac8ea6d55b85bcc6b08848ca8521c5"/>
    <w:p>
      <w:pPr>
        <w:pStyle w:val="Heading4"/>
      </w:pPr>
      <w:r>
        <w:t xml:space="preserve">Film Director | Independent Productions, San Francisco, CA (2016–Present)</w:t>
      </w:r>
    </w:p>
    <w:p>
      <w:pPr>
        <w:pStyle w:val="FirstParagraph"/>
      </w:pPr>
      <w:r>
        <w:t xml:space="preserve">Founded and led an independent production company focused on storytelling rooted in the cultural tapestry of the United States San Francisco region. Directed over 20 short films and two feature-length projects that have been recognized at national and international film festivals.</w:t>
      </w:r>
    </w:p>
    <w:p>
      <w:pPr>
        <w:numPr>
          <w:ilvl w:val="0"/>
          <w:numId w:val="1002"/>
        </w:numPr>
        <w:pStyle w:val="Compact"/>
      </w:pPr>
      <w:r>
        <w:t xml:space="preserve">Directed *“Urban Echoes”* (2021), a documentary exploring the intersection of technology and community in San Francisco’s tech-driven neighborhoods. Premiered at the San Francisco International Film Festival and received the "Best Documentary" award in 2022.</w:t>
      </w:r>
    </w:p>
    <w:p>
      <w:pPr>
        <w:numPr>
          <w:ilvl w:val="0"/>
          <w:numId w:val="1002"/>
        </w:numPr>
        <w:pStyle w:val="Compact"/>
      </w:pPr>
      <w:r>
        <w:t xml:space="preserve">Produced *“The Golden Gate Chronicles”* (2019), a narrative film highlighting historical events tied to San Francisco’s role in American history. Screened at the Bay Area Cinema Alliance and featured in local media outlets like *SF Weekly*.</w:t>
      </w:r>
    </w:p>
    <w:p>
      <w:pPr>
        <w:numPr>
          <w:ilvl w:val="0"/>
          <w:numId w:val="1002"/>
        </w:numPr>
        <w:pStyle w:val="Compact"/>
      </w:pPr>
      <w:r>
        <w:t xml:space="preserve">Collaborated with emerging filmmakers through mentorship programs at the San Francisco Film Society, fostering innovation in the United States San Francisco film community.</w:t>
      </w:r>
    </w:p>
    <w:bookmarkEnd w:id="24"/>
    <w:bookmarkStart w:id="25" w:name="X6456862c92b1dee594d794d8abba34c75c6ef0e"/>
    <w:p>
      <w:pPr>
        <w:pStyle w:val="Heading4"/>
      </w:pPr>
      <w:r>
        <w:t xml:space="preserve">Assistant Director | Pacific Northwest Films, Seattle, WA (2013–2016)</w:t>
      </w:r>
    </w:p>
    <w:p>
      <w:pPr>
        <w:pStyle w:val="FirstParagraph"/>
      </w:pPr>
      <w:r>
        <w:t xml:space="preserve">Supported acclaimed directors on major studio productions while honing skills in storytelling and production management. Gained exposure to industry standards and built a network of contacts across the West Coast.</w:t>
      </w:r>
    </w:p>
    <w:p>
      <w:pPr>
        <w:numPr>
          <w:ilvl w:val="0"/>
          <w:numId w:val="1003"/>
        </w:numPr>
        <w:pStyle w:val="Compact"/>
      </w:pPr>
      <w:r>
        <w:t xml:space="preserve">Assisted in the production of *“The Cascade Project”* (2015), a drama set in the Pacific Northwest, which was later acquired by a major streaming platform.</w:t>
      </w:r>
    </w:p>
    <w:p>
      <w:pPr>
        <w:numPr>
          <w:ilvl w:val="0"/>
          <w:numId w:val="1003"/>
        </w:numPr>
        <w:pStyle w:val="Compact"/>
      </w:pPr>
      <w:r>
        <w:t xml:space="preserve">Managed crew coordination and script breakdowns for multiple projects, ensuring adherence to tight schedules and budgets.</w:t>
      </w:r>
    </w:p>
    <w:bookmarkEnd w:id="25"/>
    <w:bookmarkStart w:id="26" w:name="X8e4a7291924f995ad08057b3cfc4dd4eebd4bc1"/>
    <w:p>
      <w:pPr>
        <w:pStyle w:val="Heading4"/>
      </w:pPr>
      <w:r>
        <w:t xml:space="preserve">Freelance Cinematographer &amp; Editor | Various Clients, San Francisco, CA (2010–2013)</w:t>
      </w:r>
    </w:p>
    <w:p>
      <w:pPr>
        <w:pStyle w:val="FirstParagraph"/>
      </w:pPr>
      <w:r>
        <w:t xml:space="preserve">Provided cinematic services for local businesses, nonprofits, and independent filmmakers in the United States San Francisco area. Specialized in creating visually striking content that aligns with client goals.</w:t>
      </w:r>
    </w:p>
    <w:p>
      <w:pPr>
        <w:numPr>
          <w:ilvl w:val="0"/>
          <w:numId w:val="1004"/>
        </w:numPr>
        <w:pStyle w:val="Compact"/>
      </w:pPr>
      <w:r>
        <w:t xml:space="preserve">Edited promotional videos for tech startups based in San Francisco’s Silicon Valley corridor, emphasizing innovation and creativity.</w:t>
      </w:r>
    </w:p>
    <w:p>
      <w:pPr>
        <w:numPr>
          <w:ilvl w:val="0"/>
          <w:numId w:val="1004"/>
        </w:numPr>
        <w:pStyle w:val="Compact"/>
      </w:pPr>
      <w:r>
        <w:t xml:space="preserve">Shot and edited a short film for the San Francisco Art Institute, which was later displayed in a gallery exhibit focused on urban culture.</w:t>
      </w:r>
    </w:p>
    <w:bookmarkEnd w:id="26"/>
    <w:bookmarkEnd w:id="27"/>
    <w:bookmarkStart w:id="28" w:name="skills"/>
    <w:p>
      <w:pPr>
        <w:pStyle w:val="Heading3"/>
      </w:pPr>
      <w:r>
        <w:t xml:space="preserve">Skills</w:t>
      </w:r>
    </w:p>
    <w:p>
      <w:pPr>
        <w:numPr>
          <w:ilvl w:val="0"/>
          <w:numId w:val="1005"/>
        </w:numPr>
        <w:pStyle w:val="Compact"/>
      </w:pPr>
      <w:r>
        <w:rPr>
          <w:bCs/>
          <w:b/>
        </w:rPr>
        <w:t xml:space="preserve">Film Direction:</w:t>
      </w:r>
      <w:r>
        <w:t xml:space="preserve"> </w:t>
      </w:r>
      <w:r>
        <w:t xml:space="preserve">Storyboarding, scriptwriting, and production design tailored to the United States San Francisco landscape.</w:t>
      </w:r>
    </w:p>
    <w:p>
      <w:pPr>
        <w:numPr>
          <w:ilvl w:val="0"/>
          <w:numId w:val="1005"/>
        </w:numPr>
        <w:pStyle w:val="Compact"/>
      </w:pPr>
      <w:r>
        <w:rPr>
          <w:bCs/>
          <w:b/>
        </w:rPr>
        <w:t xml:space="preserve">Cinematography:</w:t>
      </w:r>
      <w:r>
        <w:t xml:space="preserve"> </w:t>
      </w:r>
      <w:r>
        <w:t xml:space="preserve">Proficient in DSLR and cinema-grade cameras; experienced in lighting techniques for urban and natural settings.</w:t>
      </w:r>
    </w:p>
    <w:p>
      <w:pPr>
        <w:numPr>
          <w:ilvl w:val="0"/>
          <w:numId w:val="1005"/>
        </w:numPr>
        <w:pStyle w:val="Compact"/>
      </w:pPr>
      <w:r>
        <w:rPr>
          <w:bCs/>
          <w:b/>
        </w:rPr>
        <w:t xml:space="preserve">Editing Software:</w:t>
      </w:r>
      <w:r>
        <w:t xml:space="preserve"> </w:t>
      </w:r>
      <w:r>
        <w:t xml:space="preserve">Adobe Premiere Pro, Final Cut Pro, DaVinci Resolve.</w:t>
      </w:r>
    </w:p>
    <w:p>
      <w:pPr>
        <w:numPr>
          <w:ilvl w:val="0"/>
          <w:numId w:val="1005"/>
        </w:numPr>
        <w:pStyle w:val="Compact"/>
      </w:pPr>
      <w:r>
        <w:rPr>
          <w:bCs/>
          <w:b/>
        </w:rPr>
        <w:t xml:space="preserve">Collaboration:</w:t>
      </w:r>
      <w:r>
        <w:t xml:space="preserve"> </w:t>
      </w:r>
      <w:r>
        <w:t xml:space="preserve">Strong communication skills to lead diverse teams, including actors, crew members, and producers.</w:t>
      </w:r>
    </w:p>
    <w:p>
      <w:pPr>
        <w:numPr>
          <w:ilvl w:val="0"/>
          <w:numId w:val="1005"/>
        </w:numPr>
        <w:pStyle w:val="Compact"/>
      </w:pPr>
      <w:r>
        <w:rPr>
          <w:bCs/>
          <w:b/>
        </w:rPr>
        <w:t xml:space="preserve">Festival Submissions:</w:t>
      </w:r>
      <w:r>
        <w:t xml:space="preserve"> </w:t>
      </w:r>
      <w:r>
        <w:t xml:space="preserve">Expertise in preparing and submitting films to events like the San Francisco International Film Festival and Tribeca Film Festival.</w:t>
      </w:r>
    </w:p>
    <w:bookmarkEnd w:id="28"/>
    <w:bookmarkStart w:id="29" w:name="awards-recognition"/>
    <w:p>
      <w:pPr>
        <w:pStyle w:val="Heading3"/>
      </w:pPr>
      <w:r>
        <w:t xml:space="preserve">Awards &amp; Recognition</w:t>
      </w:r>
    </w:p>
    <w:p>
      <w:pPr>
        <w:numPr>
          <w:ilvl w:val="0"/>
          <w:numId w:val="1006"/>
        </w:numPr>
        <w:pStyle w:val="Compact"/>
      </w:pPr>
      <w:r>
        <w:rPr>
          <w:bCs/>
          <w:b/>
        </w:rPr>
        <w:t xml:space="preserve">Best Documentary Award</w:t>
      </w:r>
      <w:r>
        <w:t xml:space="preserve">, San Francisco International Film Festival (2022) – For *“Urban Echoes”*</w:t>
      </w:r>
    </w:p>
    <w:p>
      <w:pPr>
        <w:numPr>
          <w:ilvl w:val="0"/>
          <w:numId w:val="1006"/>
        </w:numPr>
        <w:pStyle w:val="Compact"/>
      </w:pPr>
      <w:r>
        <w:rPr>
          <w:bCs/>
          <w:b/>
        </w:rPr>
        <w:t xml:space="preserve">Emerging Filmmaker of the Year</w:t>
      </w:r>
      <w:r>
        <w:t xml:space="preserve">, Bay Area Cinema Alliance (2019)</w:t>
      </w:r>
    </w:p>
    <w:p>
      <w:pPr>
        <w:numPr>
          <w:ilvl w:val="0"/>
          <w:numId w:val="1006"/>
        </w:numPr>
        <w:pStyle w:val="Compact"/>
      </w:pPr>
      <w:r>
        <w:rPr>
          <w:bCs/>
          <w:b/>
        </w:rPr>
        <w:t xml:space="preserve">Jury Prize Winner</w:t>
      </w:r>
      <w:r>
        <w:t xml:space="preserve">, Golden Gate Film Festival (2017) – For *“The Golden Gate Chronicles”*</w:t>
      </w:r>
    </w:p>
    <w:p>
      <w:pPr>
        <w:numPr>
          <w:ilvl w:val="0"/>
          <w:numId w:val="1006"/>
        </w:numPr>
        <w:pStyle w:val="Compact"/>
      </w:pPr>
      <w:r>
        <w:rPr>
          <w:bCs/>
          <w:b/>
        </w:rPr>
        <w:t xml:space="preserve">San Francisco Arts Council Grant</w:t>
      </w:r>
      <w:r>
        <w:t xml:space="preserve"> </w:t>
      </w:r>
      <w:r>
        <w:t xml:space="preserve">(2020) – For a project exploring the intersection of art and social justice in urban spaces.</w:t>
      </w:r>
    </w:p>
    <w:bookmarkEnd w:id="29"/>
    <w:bookmarkStart w:id="30" w:name="additional-information"/>
    <w:p>
      <w:pPr>
        <w:pStyle w:val="Heading3"/>
      </w:pPr>
      <w:r>
        <w:t xml:space="preserve">Additional Information</w:t>
      </w:r>
    </w:p>
    <w:p>
      <w:pPr>
        <w:pStyle w:val="FirstParagraph"/>
      </w:pPr>
      <w:r>
        <w:rPr>
          <w:bCs/>
          <w:b/>
        </w:rPr>
        <w:t xml:space="preserve">Languages:</w:t>
      </w:r>
      <w:r>
        <w:t xml:space="preserve"> </w:t>
      </w:r>
      <w:r>
        <w:t xml:space="preserve">English (fluent), Spanish (intermediate)</w:t>
      </w:r>
    </w:p>
    <w:p>
      <w:pPr>
        <w:pStyle w:val="BodyText"/>
      </w:pPr>
      <w:r>
        <w:rPr>
          <w:bCs/>
          <w:b/>
        </w:rPr>
        <w:t xml:space="preserve">Certifications:</w:t>
      </w:r>
      <w:r>
        <w:t xml:space="preserve"> </w:t>
      </w:r>
      <w:r>
        <w:t xml:space="preserve">Adobe Certified Expert (Premiere Pro), Google Analytics for Media Professionals</w:t>
      </w:r>
    </w:p>
    <w:p>
      <w:pPr>
        <w:pStyle w:val="BodyText"/>
      </w:pPr>
      <w:r>
        <w:rPr>
          <w:bCs/>
          <w:b/>
        </w:rPr>
        <w:t xml:space="preserve">Community Involvement:</w:t>
      </w:r>
      <w:r>
        <w:t xml:space="preserve"> </w:t>
      </w:r>
      <w:r>
        <w:t xml:space="preserve">Active member of the San Francisco Film Society and mentor for the “Youth Filmmaking Initiative,” which empowers young creators in the United States San Francisco area.</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websit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webs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(United States San Francisco)</dc:title>
  <dc:creator/>
  <dc:language>en</dc:language>
  <cp:keywords/>
  <dcterms:created xsi:type="dcterms:W3CDTF">2026-06-04T06:43:40Z</dcterms:created>
  <dcterms:modified xsi:type="dcterms:W3CDTF">2026-06-04T06:43:40Z</dcterms:modified>
</cp:coreProperties>
</file>

<file path=docProps/custom.xml><?xml version="1.0" encoding="utf-8"?>
<Properties xmlns="http://schemas.openxmlformats.org/officeDocument/2006/custom-properties" xmlns:vt="http://schemas.openxmlformats.org/officeDocument/2006/docPropsVTypes"/>
</file>