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ahmed.elsayed@example.com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+20 10 1234 5678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highly motivated and detail-oriented Financial Analyst with a strong background in financial modeling, risk assessment, and strategic planning. Seeking to leverage expertise in the dynamic economic environment of Egypt Alexandria to drive informed decision-making and sustainable growth for organizations. Committed to contributing to the financial landscape of Alexandria through analytical rigor and innovative solutions.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finance"/>
    <w:p>
      <w:pPr>
        <w:pStyle w:val="Heading3"/>
      </w:pPr>
      <w:r>
        <w:t xml:space="preserve">Bachelor of Science in Finance</w:t>
      </w:r>
    </w:p>
    <w:p>
      <w:pPr>
        <w:pStyle w:val="FirstParagraph"/>
      </w:pPr>
      <w:r>
        <w:rPr>
          <w:bCs/>
          <w:b/>
        </w:rPr>
        <w:t xml:space="preserve">Alexandria University, Egypt</w:t>
      </w:r>
      <w:r>
        <w:br/>
      </w:r>
      <w:r>
        <w:t xml:space="preserve">Graduated: June 2018</w:t>
      </w:r>
      <w:r>
        <w:br/>
      </w:r>
      <w:r>
        <w:t xml:space="preserve">Relevant coursework: Corporate Finance, Investment Analysis, Financial Accounting, Economic Statistics.</w:t>
      </w:r>
    </w:p>
    <w:bookmarkEnd w:id="22"/>
    <w:bookmarkStart w:id="23" w:name="master-of-business-administration-mba"/>
    <w:p>
      <w:pPr>
        <w:pStyle w:val="Heading3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Cairo University, Egypt</w:t>
      </w:r>
      <w:r>
        <w:br/>
      </w:r>
      <w:r>
        <w:t xml:space="preserve">Graduated: May 2021</w:t>
      </w:r>
      <w:r>
        <w:br/>
      </w:r>
      <w:r>
        <w:t xml:space="preserve">Specialization in Financial Management. Thesis: "Strategic Financial Planning for SMEs in Egypt Alexandria."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financial-analyst"/>
    <w:p>
      <w:pPr>
        <w:pStyle w:val="Heading3"/>
      </w:pPr>
      <w:r>
        <w:t xml:space="preserve">Financial Analyst</w:t>
      </w:r>
    </w:p>
    <w:p>
      <w:pPr>
        <w:pStyle w:val="FirstParagraph"/>
      </w:pPr>
      <w:r>
        <w:rPr>
          <w:bCs/>
          <w:b/>
        </w:rPr>
        <w:t xml:space="preserve">Egypt Alexandria Development Bank (EADB)</w:t>
      </w:r>
      <w:r>
        <w:br/>
      </w:r>
      <w:r>
        <w:t xml:space="preserve">January 2021 – Present</w:t>
      </w:r>
      <w:r>
        <w:br/>
      </w:r>
      <w:r>
        <w:t xml:space="preserve">- Conducted in-depth financial analysis to support investment decisions for local businesses in Alexandria.</w:t>
      </w:r>
      <w:r>
        <w:br/>
      </w:r>
      <w:r>
        <w:t xml:space="preserve">- Developed forecasting models to evaluate market trends and project financial performance.</w:t>
      </w:r>
      <w:r>
        <w:br/>
      </w:r>
      <w:r>
        <w:t xml:space="preserve">- Collaborated with senior management to create budgeting strategies aligned with the bank’s goals.</w:t>
      </w:r>
      <w:r>
        <w:br/>
      </w:r>
      <w:r>
        <w:t xml:space="preserve">- Assessed risks associated with loan portfolios, ensuring compliance with Egyptian regulatory standards.</w:t>
      </w:r>
      <w:r>
        <w:br/>
      </w:r>
      <w:r>
        <w:t xml:space="preserve">- Presented findings to stakeholders in Alexandria, emphasizing cost-saving opportunities and growth potential.</w:t>
      </w:r>
    </w:p>
    <w:bookmarkEnd w:id="25"/>
    <w:bookmarkStart w:id="26" w:name="junior-financial-analyst"/>
    <w:p>
      <w:pPr>
        <w:pStyle w:val="Heading3"/>
      </w:pPr>
      <w:r>
        <w:t xml:space="preserve">Junior Financial Analyst</w:t>
      </w:r>
    </w:p>
    <w:p>
      <w:pPr>
        <w:pStyle w:val="FirstParagraph"/>
      </w:pPr>
      <w:r>
        <w:rPr>
          <w:bCs/>
          <w:b/>
        </w:rPr>
        <w:t xml:space="preserve">Al-Ahly Bank of Alexandria, Egypt</w:t>
      </w:r>
      <w:r>
        <w:br/>
      </w:r>
      <w:r>
        <w:t xml:space="preserve">June 2018 – December 2020</w:t>
      </w:r>
      <w:r>
        <w:br/>
      </w:r>
      <w:r>
        <w:t xml:space="preserve">- Assisted in preparing financial reports for internal audits and external stakeholders.</w:t>
      </w:r>
      <w:r>
        <w:br/>
      </w:r>
      <w:r>
        <w:t xml:space="preserve">- Analyzed cash flow statements to identify inefficiencies and recommend improvements.</w:t>
      </w:r>
      <w:r>
        <w:br/>
      </w:r>
      <w:r>
        <w:t xml:space="preserve">- Supported the development of financial dashboards using Excel and Power BI for real-time data tracking.</w:t>
      </w:r>
      <w:r>
        <w:br/>
      </w:r>
      <w:r>
        <w:t xml:space="preserve">- Participated in workshops on Islamic finance, aligning with Egypt Alexandria’s growing market needs.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Modeling:</w:t>
      </w:r>
      <w:r>
        <w:t xml:space="preserve"> </w:t>
      </w:r>
      <w:r>
        <w:t xml:space="preserve">Expertise in creating complex models to evaluate investment opportunities and project viability.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using Excel, SQL, and Python for data interpretation and visualization.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Strong understanding of risk assessment frameworks tailored to Egypt’s economic environment.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Software:</w:t>
      </w:r>
      <w:r>
        <w:t xml:space="preserve"> </w:t>
      </w:r>
      <w:r>
        <w:t xml:space="preserve">Skilled in SAP, QuickBooks, and Tableau for financial reporting and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presentation and negotiation skills, with a focus on delivering clear insights to non-technical audiences in Egypt Alexandria.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English; basic knowledge of French.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CFA Level III Candidate</w:t>
      </w:r>
      <w:r>
        <w:br/>
      </w:r>
      <w:r>
        <w:t xml:space="preserve">Chartered Financial Analyst Institute, 2023</w:t>
      </w:r>
      <w:r>
        <w:br/>
      </w:r>
      <w:r>
        <w:t xml:space="preserve">- Pursuing CFA designation to enhance expertise in portfolio management and ethical standards.</w:t>
      </w:r>
    </w:p>
    <w:p>
      <w:pPr>
        <w:pStyle w:val="BodyText"/>
      </w:pPr>
      <w:r>
        <w:rPr>
          <w:bCs/>
          <w:b/>
        </w:rPr>
        <w:t xml:space="preserve">Microsoft Certified: Data Analyst Associate</w:t>
      </w:r>
      <w:r>
        <w:br/>
      </w:r>
      <w:r>
        <w:t xml:space="preserve">Microsoft, 2022</w:t>
      </w:r>
      <w:r>
        <w:br/>
      </w:r>
      <w:r>
        <w:t xml:space="preserve">- Demonstrates proficiency in data analysis tools and techniques for financial applications.</w:t>
      </w:r>
    </w:p>
    <w:bookmarkEnd w:id="29"/>
    <w:bookmarkStart w:id="32" w:name="projects-achievements"/>
    <w:p>
      <w:pPr>
        <w:pStyle w:val="Heading2"/>
      </w:pPr>
      <w:r>
        <w:t xml:space="preserve">Projects &amp; Achievements</w:t>
      </w:r>
    </w:p>
    <w:bookmarkStart w:id="30" w:name="X4e9d0c8390be2cd01107f182a545f3aed2d03b1"/>
    <w:p>
      <w:pPr>
        <w:pStyle w:val="Heading3"/>
      </w:pPr>
      <w:r>
        <w:t xml:space="preserve">Strategic Investment Analysis for Alexandria SMEs</w:t>
      </w:r>
    </w:p>
    <w:p>
      <w:pPr>
        <w:pStyle w:val="FirstParagraph"/>
      </w:pPr>
      <w:r>
        <w:t xml:space="preserve">Lead a team to evaluate financial health and growth potential of 50+ small businesses in Egypt Alexandria. Developed a risk-assessment framework that reduced loan default rates by 15%.</w:t>
      </w:r>
    </w:p>
    <w:bookmarkEnd w:id="30"/>
    <w:bookmarkStart w:id="31" w:name="Xff04d02efee317aa9db4124271d72674363f3b0"/>
    <w:p>
      <w:pPr>
        <w:pStyle w:val="Heading3"/>
      </w:pPr>
      <w:r>
        <w:t xml:space="preserve">Financial Literacy Program for Entrepreneurs</w:t>
      </w:r>
    </w:p>
    <w:p>
      <w:pPr>
        <w:pStyle w:val="FirstParagraph"/>
      </w:pPr>
      <w:r>
        <w:t xml:space="preserve">Collaborated with local NGOs to design workshops on budgeting, cash flow management, and investment strategies for startups in Alexandria. Reached over 200 participants in 2022.</w:t>
      </w:r>
    </w:p>
    <w:bookmarkEnd w:id="31"/>
    <w:bookmarkEnd w:id="32"/>
    <w:bookmarkStart w:id="33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Egyptian Financial Analysts Association (EFAA)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Chartered Financial Analyst (CFA) Institute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Alexandria Business Community Network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ahmed.elsayed@example.com.</w:t>
      </w:r>
    </w:p>
    <w:p>
      <w:pPr>
        <w:pStyle w:val="BodyText"/>
      </w:pPr>
      <w:r>
        <w:rPr>
          <w:iCs/>
          <w:i/>
        </w:rPr>
        <w:t xml:space="preserve">This Curriculum Vitae is tailored for the role of Financial Analyst in Egypt Alexandria, emphasizing local expertise and a commitment to the region’s financial growth.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in Egypt Alexandria</dc:title>
  <dc:creator/>
  <dc:language>en</dc:language>
  <cp:keywords/>
  <dcterms:created xsi:type="dcterms:W3CDTF">2026-07-28T16:08:37Z</dcterms:created>
  <dcterms:modified xsi:type="dcterms:W3CDTF">2026-07-28T16:08:37Z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