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Pakistan</w:t>
      </w:r>
      <w:r>
        <w:t xml:space="preserve"> </w:t>
      </w:r>
      <w:r>
        <w:t xml:space="preserve">Islamabad</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Raza Khan</w:t>
      </w:r>
      <w:r>
        <w:br/>
      </w:r>
      <w:r>
        <w:rPr>
          <w:bCs/>
          <w:b/>
        </w:rPr>
        <w:t xml:space="preserve">Email:</w:t>
      </w:r>
      <w:r>
        <w:t xml:space="preserve"> </w:t>
      </w:r>
      <w:r>
        <w:t xml:space="preserve">ahmed.khan@financialanalyst.pk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5 years of experience in financial modeling, risk assessment, and strategic decision-making. Specialized in providing actionable insights to drive business growth in the dynamic economic landscape of Pakistan Islamabad. Proficient in analyzing financial data, preparing budgets, and conducting market research tailored to the local and international markets. Committed to delivering accurate forecasts and optimizing financial performance for organizations operating in Islamabad's competitive environment.</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iCs/>
          <w:i/>
        </w:rPr>
        <w:t xml:space="preserve">Sunrise Financial Solutions, Islamabad, Pakistan | January 2020 – Present</w:t>
      </w:r>
    </w:p>
    <w:p>
      <w:pPr>
        <w:numPr>
          <w:ilvl w:val="0"/>
          <w:numId w:val="1001"/>
        </w:numPr>
        <w:pStyle w:val="Compact"/>
      </w:pPr>
      <w:r>
        <w:t xml:space="preserve">Developed and maintained financial models to evaluate investment opportunities for clients in the energy and technology sectors of Pakistan Islamabad.</w:t>
      </w:r>
    </w:p>
    <w:p>
      <w:pPr>
        <w:numPr>
          <w:ilvl w:val="0"/>
          <w:numId w:val="1001"/>
        </w:numPr>
        <w:pStyle w:val="Compact"/>
      </w:pPr>
      <w:r>
        <w:t xml:space="preserve">Conducted in-depth analysis of market trends and economic indicators to support strategic decision-making for business expansion in Islamabad's growing industries.</w:t>
      </w:r>
    </w:p>
    <w:p>
      <w:pPr>
        <w:numPr>
          <w:ilvl w:val="0"/>
          <w:numId w:val="1001"/>
        </w:numPr>
        <w:pStyle w:val="Compact"/>
      </w:pPr>
      <w:r>
        <w:t xml:space="preserve">Collaborated with senior management to prepare annual budgets, forecast financial performance, and identify cost-saving opportunities for 20+ projects across Islamabad.</w:t>
      </w:r>
    </w:p>
    <w:p>
      <w:pPr>
        <w:numPr>
          <w:ilvl w:val="0"/>
          <w:numId w:val="1001"/>
        </w:numPr>
        <w:pStyle w:val="Compact"/>
      </w:pPr>
      <w:r>
        <w:t xml:space="preserve">Produced detailed reports on cash flow projections and risk assessments, ensuring compliance with local financial regulations in Pakistan.</w:t>
      </w:r>
    </w:p>
    <w:p>
      <w:pPr>
        <w:numPr>
          <w:ilvl w:val="0"/>
          <w:numId w:val="1001"/>
        </w:numPr>
        <w:pStyle w:val="Compact"/>
      </w:pPr>
      <w:r>
        <w:t xml:space="preserve">Implemented data visualization tools (Power BI) to enhance the clarity of financial insights for stakeholders in Islamabad's corporate sector.</w:t>
      </w:r>
    </w:p>
    <w:bookmarkEnd w:id="22"/>
    <w:bookmarkStart w:id="23" w:name="assistant-financial-analyst"/>
    <w:p>
      <w:pPr>
        <w:pStyle w:val="Heading3"/>
      </w:pPr>
      <w:r>
        <w:t xml:space="preserve">Assistant Financial Analyst</w:t>
      </w:r>
    </w:p>
    <w:p>
      <w:pPr>
        <w:pStyle w:val="FirstParagraph"/>
      </w:pPr>
      <w:r>
        <w:rPr>
          <w:iCs/>
          <w:i/>
        </w:rPr>
        <w:t xml:space="preserve">Capital Markets Group, Islamabad, Pakistan | June 2017 – December 2019</w:t>
      </w:r>
    </w:p>
    <w:p>
      <w:pPr>
        <w:numPr>
          <w:ilvl w:val="0"/>
          <w:numId w:val="1002"/>
        </w:numPr>
        <w:pStyle w:val="Compact"/>
      </w:pPr>
      <w:r>
        <w:t xml:space="preserve">Supported financial analysts in preparing reports on stock market performance and portfolio management for clients in Islamabad's investment community.</w:t>
      </w:r>
    </w:p>
    <w:p>
      <w:pPr>
        <w:numPr>
          <w:ilvl w:val="0"/>
          <w:numId w:val="1002"/>
        </w:numPr>
        <w:pStyle w:val="Compact"/>
      </w:pPr>
      <w:r>
        <w:t xml:space="preserve">Monitored macroeconomic factors affecting the Pakistani economy, providing weekly insights to enhance client decision-making processes.</w:t>
      </w:r>
    </w:p>
    <w:p>
      <w:pPr>
        <w:numPr>
          <w:ilvl w:val="0"/>
          <w:numId w:val="1002"/>
        </w:numPr>
        <w:pStyle w:val="Compact"/>
      </w:pPr>
      <w:r>
        <w:t xml:space="preserve">Assisted in the creation of financial statements and audit preparations, ensuring adherence to international accounting standards in Pakistan.</w:t>
      </w:r>
    </w:p>
    <w:p>
      <w:pPr>
        <w:numPr>
          <w:ilvl w:val="0"/>
          <w:numId w:val="1002"/>
        </w:numPr>
        <w:pStyle w:val="Compact"/>
      </w:pPr>
      <w:r>
        <w:t xml:space="preserve">Developed relationships with local banks and financial institutions in Islamabad to facilitate better resource allocation for clients.</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iCs/>
          <w:i/>
        </w:rPr>
        <w:t xml:space="preserve">Pakistan Institute of Development Economics (PIDE), Islamabad, Pakistan | Graduated: 2016</w:t>
      </w:r>
    </w:p>
    <w:p>
      <w:pPr>
        <w:numPr>
          <w:ilvl w:val="0"/>
          <w:numId w:val="1003"/>
        </w:numPr>
        <w:pStyle w:val="Compact"/>
      </w:pPr>
      <w:r>
        <w:t xml:space="preserve">Relevant coursework: Corporate Finance, Investment Analysis, Financial Management, and Econometrics.</w:t>
      </w:r>
    </w:p>
    <w:p>
      <w:pPr>
        <w:numPr>
          <w:ilvl w:val="0"/>
          <w:numId w:val="1003"/>
        </w:numPr>
        <w:pStyle w:val="Compact"/>
      </w:pPr>
      <w:r>
        <w:t xml:space="preserve">Graduated with honors, consistently ranking in the top 10% of the cohort.</w:t>
      </w:r>
    </w:p>
    <w:bookmarkEnd w:id="25"/>
    <w:bookmarkStart w:id="26" w:name="cfa-level-i-candidate"/>
    <w:p>
      <w:pPr>
        <w:pStyle w:val="Heading3"/>
      </w:pPr>
      <w:r>
        <w:t xml:space="preserve">CFA Level I Candidate</w:t>
      </w:r>
    </w:p>
    <w:p>
      <w:pPr>
        <w:pStyle w:val="FirstParagraph"/>
      </w:pPr>
      <w:r>
        <w:rPr>
          <w:iCs/>
          <w:i/>
        </w:rPr>
        <w:t xml:space="preserve">Chartered Financial Analyst Program | 2020 – Present</w:t>
      </w:r>
    </w:p>
    <w:bookmarkEnd w:id="26"/>
    <w:bookmarkEnd w:id="27"/>
    <w:bookmarkStart w:id="28" w:name="skills"/>
    <w:p>
      <w:pPr>
        <w:pStyle w:val="Heading2"/>
      </w:pPr>
      <w:r>
        <w:t xml:space="preserve">Skills</w:t>
      </w:r>
    </w:p>
    <w:p>
      <w:pPr>
        <w:numPr>
          <w:ilvl w:val="0"/>
          <w:numId w:val="1004"/>
        </w:numPr>
        <w:pStyle w:val="Compact"/>
      </w:pPr>
      <w:r>
        <w:rPr>
          <w:bCs/>
          <w:b/>
        </w:rPr>
        <w:t xml:space="preserve">Financial Modeling:</w:t>
      </w:r>
      <w:r>
        <w:t xml:space="preserve"> </w:t>
      </w:r>
      <w:r>
        <w:t xml:space="preserve">Expertise in building models for valuation, forecasting, and scenario analysis.</w:t>
      </w:r>
    </w:p>
    <w:p>
      <w:pPr>
        <w:numPr>
          <w:ilvl w:val="0"/>
          <w:numId w:val="1004"/>
        </w:numPr>
        <w:pStyle w:val="Compact"/>
      </w:pPr>
      <w:r>
        <w:rPr>
          <w:bCs/>
          <w:b/>
        </w:rPr>
        <w:t xml:space="preserve">Data Analysis:</w:t>
      </w:r>
      <w:r>
        <w:t xml:space="preserve"> </w:t>
      </w:r>
      <w:r>
        <w:t xml:space="preserve">Proficient in Excel, SQL, and Python for data processing and statistical analysis.</w:t>
      </w:r>
    </w:p>
    <w:p>
      <w:pPr>
        <w:numPr>
          <w:ilvl w:val="0"/>
          <w:numId w:val="1004"/>
        </w:numPr>
        <w:pStyle w:val="Compact"/>
      </w:pPr>
      <w:r>
        <w:rPr>
          <w:bCs/>
          <w:b/>
        </w:rPr>
        <w:t xml:space="preserve">Risk Management:</w:t>
      </w:r>
      <w:r>
        <w:t xml:space="preserve"> </w:t>
      </w:r>
      <w:r>
        <w:t xml:space="preserve">Skilled in identifying financial risks and developing mitigation strategies tailored to Pakistan's economic conditions.</w:t>
      </w:r>
    </w:p>
    <w:p>
      <w:pPr>
        <w:numPr>
          <w:ilvl w:val="0"/>
          <w:numId w:val="1004"/>
        </w:numPr>
        <w:pStyle w:val="Compact"/>
      </w:pPr>
      <w:r>
        <w:rPr>
          <w:bCs/>
          <w:b/>
        </w:rPr>
        <w:t xml:space="preserve">Market Research:</w:t>
      </w:r>
      <w:r>
        <w:t xml:space="preserve"> </w:t>
      </w:r>
      <w:r>
        <w:t xml:space="preserve">Strong ability to gather and interpret market data to inform investment decisions in Islamabad's diverse sectors.</w:t>
      </w:r>
    </w:p>
    <w:p>
      <w:pPr>
        <w:numPr>
          <w:ilvl w:val="0"/>
          <w:numId w:val="1004"/>
        </w:numPr>
        <w:pStyle w:val="Compact"/>
      </w:pPr>
      <w:r>
        <w:rPr>
          <w:bCs/>
          <w:b/>
        </w:rPr>
        <w:t xml:space="preserve">Communication:</w:t>
      </w:r>
      <w:r>
        <w:t xml:space="preserve"> </w:t>
      </w:r>
      <w:r>
        <w:t xml:space="preserve">Adept at presenting complex financial concepts clearly to non-technical stakeholders in Pakistan Islamabad.</w:t>
      </w:r>
    </w:p>
    <w:bookmarkEnd w:id="28"/>
    <w:bookmarkStart w:id="29" w:name="certifications"/>
    <w:p>
      <w:pPr>
        <w:pStyle w:val="Heading2"/>
      </w:pPr>
      <w:r>
        <w:t xml:space="preserve">Certifications</w:t>
      </w:r>
    </w:p>
    <w:p>
      <w:pPr>
        <w:numPr>
          <w:ilvl w:val="0"/>
          <w:numId w:val="1005"/>
        </w:numPr>
        <w:pStyle w:val="Compact"/>
      </w:pPr>
      <w:r>
        <w:rPr>
          <w:bCs/>
          <w:b/>
        </w:rPr>
        <w:t xml:space="preserve">Chartered Financial Analyst (CFA):</w:t>
      </w:r>
      <w:r>
        <w:t xml:space="preserve"> </w:t>
      </w:r>
      <w:r>
        <w:t xml:space="preserve">Level I candidate, 2020–Present.</w:t>
      </w:r>
    </w:p>
    <w:p>
      <w:pPr>
        <w:numPr>
          <w:ilvl w:val="0"/>
          <w:numId w:val="1005"/>
        </w:numPr>
        <w:pStyle w:val="Compact"/>
      </w:pPr>
      <w:r>
        <w:rPr>
          <w:bCs/>
          <w:b/>
        </w:rPr>
        <w:t xml:space="preserve">Professional Certificate in Financial Analysis:</w:t>
      </w:r>
      <w:r>
        <w:t xml:space="preserve"> </w:t>
      </w:r>
      <w:r>
        <w:t xml:space="preserve">Institute of Chartered Accountants of Pakistan (ICAP), 2018.</w:t>
      </w:r>
    </w:p>
    <w:p>
      <w:pPr>
        <w:numPr>
          <w:ilvl w:val="0"/>
          <w:numId w:val="1005"/>
        </w:numPr>
        <w:pStyle w:val="Compact"/>
      </w:pPr>
      <w:r>
        <w:rPr>
          <w:bCs/>
          <w:b/>
        </w:rPr>
        <w:t xml:space="preserve">Certified Excel Expert:</w:t>
      </w:r>
      <w:r>
        <w:t xml:space="preserve"> </w:t>
      </w:r>
      <w:r>
        <w:t xml:space="preserve">Microsoft Office Specialist, 2019.</w:t>
      </w:r>
    </w:p>
    <w:bookmarkEnd w:id="29"/>
    <w:bookmarkStart w:id="32" w:name="projects-achievements"/>
    <w:p>
      <w:pPr>
        <w:pStyle w:val="Heading2"/>
      </w:pPr>
      <w:r>
        <w:t xml:space="preserve">Projects &amp; Achievements</w:t>
      </w:r>
    </w:p>
    <w:bookmarkStart w:id="30" w:name="X520a538fffd0dd2559f7c092fc47dca4aadadc2"/>
    <w:p>
      <w:pPr>
        <w:pStyle w:val="Heading3"/>
      </w:pPr>
      <w:r>
        <w:t xml:space="preserve">Market Expansion Strategy for Islamabad Tech Startups (2021)</w:t>
      </w:r>
    </w:p>
    <w:p>
      <w:pPr>
        <w:pStyle w:val="FirstParagraph"/>
      </w:pPr>
      <w:r>
        <w:t xml:space="preserve">Lead a team to analyze the financial viability of 10+ tech startups in Islamabad. Developed a strategic roadmap for funding and growth, resulting in 4 successful venture capital rounds.</w:t>
      </w:r>
    </w:p>
    <w:bookmarkEnd w:id="30"/>
    <w:bookmarkStart w:id="31" w:name="financial-forecasting-tool-development"/>
    <w:p>
      <w:pPr>
        <w:pStyle w:val="Heading3"/>
      </w:pPr>
      <w:r>
        <w:t xml:space="preserve">Financial Forecasting Tool Development</w:t>
      </w:r>
    </w:p>
    <w:p>
      <w:pPr>
        <w:pStyle w:val="FirstParagraph"/>
      </w:pPr>
      <w:r>
        <w:t xml:space="preserve">Created an automated Excel-based tool to streamline budgeting processes for clients in Islamabad's SME sector. Reduced manual effort by 40% and improved accuracy by 25%.</w:t>
      </w:r>
    </w:p>
    <w:bookmarkEnd w:id="31"/>
    <w:bookmarkEnd w:id="32"/>
    <w:bookmarkStart w:id="33"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Urdu – Native speaker</w:t>
      </w:r>
    </w:p>
    <w:bookmarkEnd w:id="33"/>
    <w:bookmarkStart w:id="34" w:name="references"/>
    <w:p>
      <w:pPr>
        <w:pStyle w:val="Heading2"/>
      </w:pPr>
      <w:r>
        <w:t xml:space="preserve">References</w:t>
      </w:r>
    </w:p>
    <w:p>
      <w:pPr>
        <w:pStyle w:val="FirstParagraph"/>
      </w:pPr>
      <w:r>
        <w:t xml:space="preserve">Available upon request. Contact: ahmed.khan@financialanalyst.pk.</w:t>
      </w:r>
    </w:p>
    <w:bookmarkEnd w:id="34"/>
    <w:p>
      <w:pPr>
        <w:pStyle w:val="BodyText"/>
      </w:pPr>
      <w:r>
        <w:t xml:space="preserve">© 2023 Ahmed Raza Khan. Curriculum Vitae for Financial Analyst in Pakistan Islamabad.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Pakistan Islamabad</dc:title>
  <dc:creator/>
  <dc:language>en</dc:language>
  <cp:keywords/>
  <dcterms:created xsi:type="dcterms:W3CDTF">2025-12-10T15:46:53Z</dcterms:created>
  <dcterms:modified xsi:type="dcterms:W3CDTF">2025-12-10T15:46:53Z</dcterms:modified>
</cp:coreProperties>
</file>

<file path=docProps/custom.xml><?xml version="1.0" encoding="utf-8"?>
<Properties xmlns="http://schemas.openxmlformats.org/officeDocument/2006/custom-properties" xmlns:vt="http://schemas.openxmlformats.org/officeDocument/2006/docPropsVTypes"/>
</file>