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Firefighter</w:t>
      </w:r>
    </w:p>
    <w:bookmarkStart w:id="32"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Contact Information:</w:t>
      </w:r>
      <w:r>
        <w:t xml:space="preserve"> </w:t>
      </w:r>
      <w:r>
        <w:t xml:space="preserve">[Phone Number] | [Email Address] | [Address, Abu Dhabi, United Arab Emirates]</w:t>
      </w:r>
    </w:p>
    <w:bookmarkStart w:id="20" w:name="professional-summary"/>
    <w:p>
      <w:pPr>
        <w:pStyle w:val="Heading2"/>
      </w:pPr>
      <w:r>
        <w:t xml:space="preserve">Professional Summary</w:t>
      </w:r>
    </w:p>
    <w:p>
      <w:pPr>
        <w:pStyle w:val="FirstParagraph"/>
      </w:pPr>
      <w:r>
        <w:t xml:space="preserve">A dedicated and highly trained Firefighter with over 8 years of experience in emergency response, fire suppression, and community safety initiatives within the United Arab Emirates Abu Dhabi. Proficient in operating advanced firefighting equipment, managing hazardous material incidents, and providing immediate emergency medical services (EMS). Committed to upholding the highest standards of safety and service in alignment with UAE fire safety regulations and the mission of Abu Dhabi's Fire Department.</w:t>
      </w:r>
    </w:p>
    <w:bookmarkEnd w:id="20"/>
    <w:bookmarkStart w:id="23" w:name="professional-experience"/>
    <w:p>
      <w:pPr>
        <w:pStyle w:val="Heading2"/>
      </w:pPr>
      <w:r>
        <w:t xml:space="preserve">Professional Experience</w:t>
      </w:r>
    </w:p>
    <w:bookmarkStart w:id="21" w:name="firefighter"/>
    <w:p>
      <w:pPr>
        <w:pStyle w:val="Heading3"/>
      </w:pPr>
      <w:r>
        <w:t xml:space="preserve">Firefighter</w:t>
      </w:r>
    </w:p>
    <w:p>
      <w:pPr>
        <w:pStyle w:val="FirstParagraph"/>
      </w:pPr>
      <w:r>
        <w:rPr>
          <w:bCs/>
          <w:b/>
        </w:rPr>
        <w:t xml:space="preserve">Abu Dhabi Fire Department (ADF), United Arab Emirates Abu Dhabi</w:t>
      </w:r>
    </w:p>
    <w:p>
      <w:pPr>
        <w:pStyle w:val="BodyText"/>
      </w:pPr>
      <w:r>
        <w:rPr>
          <w:iCs/>
          <w:i/>
        </w:rPr>
        <w:t xml:space="preserve">June 2018 – Present</w:t>
      </w:r>
    </w:p>
    <w:p>
      <w:pPr>
        <w:numPr>
          <w:ilvl w:val="0"/>
          <w:numId w:val="1001"/>
        </w:numPr>
        <w:pStyle w:val="Compact"/>
      </w:pPr>
      <w:r>
        <w:t xml:space="preserve">Responded to over 500 emergency calls, including structure fires, vehicle accidents, and hazardous material spills, ensuring rapid and effective intervention.</w:t>
      </w:r>
    </w:p>
    <w:p>
      <w:pPr>
        <w:numPr>
          <w:ilvl w:val="0"/>
          <w:numId w:val="1001"/>
        </w:numPr>
        <w:pStyle w:val="Compact"/>
      </w:pPr>
      <w:r>
        <w:t xml:space="preserve">Conducted routine fire safety inspections in commercial and residential areas across Abu Dhabi to identify risks and enforce compliance with UAE fire codes.</w:t>
      </w:r>
    </w:p>
    <w:p>
      <w:pPr>
        <w:numPr>
          <w:ilvl w:val="0"/>
          <w:numId w:val="1001"/>
        </w:numPr>
        <w:pStyle w:val="Compact"/>
      </w:pPr>
      <w:r>
        <w:t xml:space="preserve">Provided first aid and advanced life support to injured individuals during emergencies, collaborating with EMS teams to stabilize patients before hospital transport.</w:t>
      </w:r>
    </w:p>
    <w:p>
      <w:pPr>
        <w:numPr>
          <w:ilvl w:val="0"/>
          <w:numId w:val="1001"/>
        </w:numPr>
        <w:pStyle w:val="Compact"/>
      </w:pPr>
      <w:r>
        <w:t xml:space="preserve">Participated in community outreach programs, educating residents on fire prevention techniques and emergency preparedness in alignment with Abu Dhabi's safety initiatives.</w:t>
      </w:r>
    </w:p>
    <w:p>
      <w:pPr>
        <w:numPr>
          <w:ilvl w:val="0"/>
          <w:numId w:val="1001"/>
        </w:numPr>
        <w:pStyle w:val="Compact"/>
      </w:pPr>
      <w:r>
        <w:t xml:space="preserve">Maintained and operated firefighting equipment, including fire engines, breathing apparatuses, and water pumps, ensuring readiness for immediate deployment.</w:t>
      </w:r>
    </w:p>
    <w:bookmarkEnd w:id="21"/>
    <w:bookmarkStart w:id="22" w:name="firefighter-trainee"/>
    <w:p>
      <w:pPr>
        <w:pStyle w:val="Heading3"/>
      </w:pPr>
      <w:r>
        <w:t xml:space="preserve">Firefighter Trainee</w:t>
      </w:r>
    </w:p>
    <w:p>
      <w:pPr>
        <w:pStyle w:val="FirstParagraph"/>
      </w:pPr>
      <w:r>
        <w:rPr>
          <w:bCs/>
          <w:b/>
        </w:rPr>
        <w:t xml:space="preserve">Abu Dhabi Fire Department (ADF), United Arab Emirates Abu Dhabi</w:t>
      </w:r>
    </w:p>
    <w:p>
      <w:pPr>
        <w:pStyle w:val="BodyText"/>
      </w:pPr>
      <w:r>
        <w:rPr>
          <w:iCs/>
          <w:i/>
        </w:rPr>
        <w:t xml:space="preserve">January 2016 – May 2018</w:t>
      </w:r>
    </w:p>
    <w:p>
      <w:pPr>
        <w:numPr>
          <w:ilvl w:val="0"/>
          <w:numId w:val="1002"/>
        </w:numPr>
        <w:pStyle w:val="Compact"/>
      </w:pPr>
      <w:r>
        <w:t xml:space="preserve">Completed rigorous training in fire suppression techniques, emergency medical response, and hazardous materials handling under the supervision of senior firefighters.</w:t>
      </w:r>
    </w:p>
    <w:p>
      <w:pPr>
        <w:numPr>
          <w:ilvl w:val="0"/>
          <w:numId w:val="1002"/>
        </w:numPr>
        <w:pStyle w:val="Compact"/>
      </w:pPr>
      <w:r>
        <w:t xml:space="preserve">Assisted in organizing and conducting fire drills for local businesses and public institutions to enhance preparedness for potential emergencies.</w:t>
      </w:r>
    </w:p>
    <w:p>
      <w:pPr>
        <w:numPr>
          <w:ilvl w:val="0"/>
          <w:numId w:val="1002"/>
        </w:numPr>
        <w:pStyle w:val="Compact"/>
      </w:pPr>
      <w:r>
        <w:t xml:space="preserve">Gained hands-on experience in operating firefighting tools, including ladders, nozzles, and thermal imaging cameras, while adhering to UAE safety protocols.</w:t>
      </w:r>
    </w:p>
    <w:p>
      <w:pPr>
        <w:numPr>
          <w:ilvl w:val="0"/>
          <w:numId w:val="1002"/>
        </w:numPr>
        <w:pStyle w:val="Compact"/>
      </w:pPr>
      <w:r>
        <w:t xml:space="preserve">Developed strong teamwork and communication skills through collaborative exercises with cross-functional emergency response units in Abu Dhabi.</w:t>
      </w:r>
    </w:p>
    <w:bookmarkEnd w:id="22"/>
    <w:bookmarkEnd w:id="23"/>
    <w:bookmarkStart w:id="26" w:name="education"/>
    <w:p>
      <w:pPr>
        <w:pStyle w:val="Heading2"/>
      </w:pPr>
      <w:r>
        <w:t xml:space="preserve">Education</w:t>
      </w:r>
    </w:p>
    <w:bookmarkStart w:id="24" w:name="bachelor-of-science-in-fire-science"/>
    <w:p>
      <w:pPr>
        <w:pStyle w:val="Heading3"/>
      </w:pPr>
      <w:r>
        <w:t xml:space="preserve">Bachelor of Science in Fire Science</w:t>
      </w:r>
    </w:p>
    <w:p>
      <w:pPr>
        <w:pStyle w:val="FirstParagraph"/>
      </w:pPr>
      <w:r>
        <w:rPr>
          <w:bCs/>
          <w:b/>
        </w:rPr>
        <w:t xml:space="preserve">Abu Dhabi University, United Arab Emirates</w:t>
      </w:r>
    </w:p>
    <w:p>
      <w:pPr>
        <w:pStyle w:val="BodyText"/>
      </w:pPr>
      <w:r>
        <w:rPr>
          <w:iCs/>
          <w:i/>
        </w:rPr>
        <w:t xml:space="preserve">Graduated: June 2016</w:t>
      </w:r>
    </w:p>
    <w:p>
      <w:pPr>
        <w:numPr>
          <w:ilvl w:val="0"/>
          <w:numId w:val="1003"/>
        </w:numPr>
        <w:pStyle w:val="Compact"/>
      </w:pPr>
      <w:r>
        <w:t xml:space="preserve">Courses included fire behavior, fire prevention strategies, emergency management, and UAE-specific fire safety regulations.</w:t>
      </w:r>
    </w:p>
    <w:p>
      <w:pPr>
        <w:numPr>
          <w:ilvl w:val="0"/>
          <w:numId w:val="1003"/>
        </w:numPr>
        <w:pStyle w:val="Compact"/>
      </w:pPr>
      <w:r>
        <w:t xml:space="preserve">Completed a capstone project on "Enhancing Fire Response Efficiency in High-Rise Buildings of Abu Dhabi," which received recognition from the UAE Fire Safety Authority.</w:t>
      </w:r>
    </w:p>
    <w:bookmarkEnd w:id="24"/>
    <w:bookmarkStart w:id="25" w:name="firefighter-certification"/>
    <w:p>
      <w:pPr>
        <w:pStyle w:val="Heading3"/>
      </w:pPr>
      <w:r>
        <w:t xml:space="preserve">Firefighter Certification</w:t>
      </w:r>
    </w:p>
    <w:p>
      <w:pPr>
        <w:pStyle w:val="FirstParagraph"/>
      </w:pPr>
      <w:r>
        <w:rPr>
          <w:bCs/>
          <w:b/>
        </w:rPr>
        <w:t xml:space="preserve">United Arab Emirates Fire Safety Authority (UAFSA)</w:t>
      </w:r>
    </w:p>
    <w:p>
      <w:pPr>
        <w:pStyle w:val="BodyText"/>
      </w:pPr>
      <w:r>
        <w:rPr>
          <w:iCs/>
          <w:i/>
        </w:rPr>
        <w:t xml:space="preserve">Certified: 2018</w:t>
      </w:r>
    </w:p>
    <w:p>
      <w:pPr>
        <w:numPr>
          <w:ilvl w:val="0"/>
          <w:numId w:val="1004"/>
        </w:numPr>
        <w:pStyle w:val="Compact"/>
      </w:pPr>
      <w:r>
        <w:t xml:space="preserve">Advanced training in fire suppression, incident command systems, and emergency scene management.</w:t>
      </w:r>
    </w:p>
    <w:p>
      <w:pPr>
        <w:numPr>
          <w:ilvl w:val="0"/>
          <w:numId w:val="1004"/>
        </w:numPr>
        <w:pStyle w:val="Compact"/>
      </w:pPr>
      <w:r>
        <w:t xml:space="preserve">Mandatory certification for all firefighters working in the UAE, ensuring compliance with national standards.</w:t>
      </w:r>
    </w:p>
    <w:bookmarkEnd w:id="25"/>
    <w:bookmarkEnd w:id="26"/>
    <w:bookmarkStart w:id="27" w:name="skills"/>
    <w:p>
      <w:pPr>
        <w:pStyle w:val="Heading2"/>
      </w:pPr>
      <w:r>
        <w:t xml:space="preserve">Skills</w:t>
      </w:r>
    </w:p>
    <w:p>
      <w:pPr>
        <w:numPr>
          <w:ilvl w:val="0"/>
          <w:numId w:val="1005"/>
        </w:numPr>
        <w:pStyle w:val="Compact"/>
      </w:pPr>
      <w:r>
        <w:rPr>
          <w:bCs/>
          <w:b/>
        </w:rPr>
        <w:t xml:space="preserve">Technical Proficiency:</w:t>
      </w:r>
      <w:r>
        <w:t xml:space="preserve"> </w:t>
      </w:r>
      <w:r>
        <w:t xml:space="preserve">Operational expertise in fire suppression systems, emergency medical equipment, and hazardous material containment protocols.</w:t>
      </w:r>
    </w:p>
    <w:p>
      <w:pPr>
        <w:numPr>
          <w:ilvl w:val="0"/>
          <w:numId w:val="1005"/>
        </w:numPr>
        <w:pStyle w:val="Compact"/>
      </w:pPr>
      <w:r>
        <w:rPr>
          <w:bCs/>
          <w:b/>
        </w:rPr>
        <w:t xml:space="preserve">Communication:</w:t>
      </w:r>
      <w:r>
        <w:t xml:space="preserve"> </w:t>
      </w:r>
      <w:r>
        <w:t xml:space="preserve">Strong verbal and written communication skills for coordinating with emergency teams, reporting incidents, and educating the public.</w:t>
      </w:r>
    </w:p>
    <w:p>
      <w:pPr>
        <w:numPr>
          <w:ilvl w:val="0"/>
          <w:numId w:val="1005"/>
        </w:numPr>
        <w:pStyle w:val="Compact"/>
      </w:pPr>
      <w:r>
        <w:rPr>
          <w:bCs/>
          <w:b/>
        </w:rPr>
        <w:t xml:space="preserve">Critical Thinking:</w:t>
      </w:r>
      <w:r>
        <w:t xml:space="preserve"> </w:t>
      </w:r>
      <w:r>
        <w:t xml:space="preserve">Ability to assess high-pressure situations swiftly and implement effective solutions in Abu Dhabi's dynamic urban environments.</w:t>
      </w:r>
    </w:p>
    <w:p>
      <w:pPr>
        <w:numPr>
          <w:ilvl w:val="0"/>
          <w:numId w:val="1005"/>
        </w:numPr>
        <w:pStyle w:val="Compact"/>
      </w:pPr>
      <w:r>
        <w:rPr>
          <w:bCs/>
          <w:b/>
        </w:rPr>
        <w:t xml:space="preserve">Languages:</w:t>
      </w:r>
      <w:r>
        <w:t xml:space="preserve"> </w:t>
      </w:r>
      <w:r>
        <w:t xml:space="preserve">Fluent in Arabic and English, with basic knowledge of Hindi for community engagement in diverse neighborhoods.</w:t>
      </w:r>
    </w:p>
    <w:bookmarkEnd w:id="27"/>
    <w:bookmarkStart w:id="28" w:name="certifications"/>
    <w:p>
      <w:pPr>
        <w:pStyle w:val="Heading2"/>
      </w:pPr>
      <w:r>
        <w:t xml:space="preserve">Certifications</w:t>
      </w:r>
    </w:p>
    <w:p>
      <w:pPr>
        <w:numPr>
          <w:ilvl w:val="0"/>
          <w:numId w:val="1006"/>
        </w:numPr>
        <w:pStyle w:val="Compact"/>
      </w:pPr>
      <w:r>
        <w:rPr>
          <w:bCs/>
          <w:b/>
        </w:rPr>
        <w:t xml:space="preserve">National Fire Protection Association (NFPA) 1001: Firefighter I &amp; II</w:t>
      </w:r>
      <w:r>
        <w:t xml:space="preserve"> </w:t>
      </w:r>
      <w:r>
        <w:t xml:space="preserve">– 2017</w:t>
      </w:r>
    </w:p>
    <w:p>
      <w:pPr>
        <w:numPr>
          <w:ilvl w:val="0"/>
          <w:numId w:val="1006"/>
        </w:numPr>
        <w:pStyle w:val="Compact"/>
      </w:pPr>
      <w:r>
        <w:rPr>
          <w:bCs/>
          <w:b/>
        </w:rPr>
        <w:t xml:space="preserve">Emergency Medical Responder (EMR)</w:t>
      </w:r>
      <w:r>
        <w:t xml:space="preserve"> </w:t>
      </w:r>
      <w:r>
        <w:t xml:space="preserve">– 2019</w:t>
      </w:r>
    </w:p>
    <w:p>
      <w:pPr>
        <w:numPr>
          <w:ilvl w:val="0"/>
          <w:numId w:val="1006"/>
        </w:numPr>
        <w:pStyle w:val="Compact"/>
      </w:pPr>
      <w:r>
        <w:rPr>
          <w:bCs/>
          <w:b/>
        </w:rPr>
        <w:t xml:space="preserve">Hazardous Materials Operations Certification (OSHA)</w:t>
      </w:r>
      <w:r>
        <w:t xml:space="preserve"> </w:t>
      </w:r>
      <w:r>
        <w:t xml:space="preserve">– 2020</w:t>
      </w:r>
    </w:p>
    <w:bookmarkEnd w:id="28"/>
    <w:bookmarkStart w:id="29" w:name="awards-recognition"/>
    <w:p>
      <w:pPr>
        <w:pStyle w:val="Heading2"/>
      </w:pPr>
      <w:r>
        <w:t xml:space="preserve">Awards &amp; Recognition</w:t>
      </w:r>
    </w:p>
    <w:p>
      <w:pPr>
        <w:numPr>
          <w:ilvl w:val="0"/>
          <w:numId w:val="1007"/>
        </w:numPr>
        <w:pStyle w:val="Compact"/>
      </w:pPr>
      <w:r>
        <w:rPr>
          <w:bCs/>
          <w:b/>
        </w:rPr>
        <w:t xml:space="preserve">Abu Dhabi Fire Department Excellence Award – 2019</w:t>
      </w:r>
      <w:r>
        <w:t xml:space="preserve">: Recognized for outstanding performance in a high-profile fire incident involving a multi-story commercial building.</w:t>
      </w:r>
    </w:p>
    <w:p>
      <w:pPr>
        <w:numPr>
          <w:ilvl w:val="0"/>
          <w:numId w:val="1007"/>
        </w:numPr>
        <w:pStyle w:val="Compact"/>
      </w:pPr>
      <w:r>
        <w:rPr>
          <w:bCs/>
          <w:b/>
        </w:rPr>
        <w:t xml:space="preserve">Community Safety Champion – 2021</w:t>
      </w:r>
      <w:r>
        <w:t xml:space="preserve">: Honored for leading educational campaigns on fire prevention in Abu Dhabi's residential areas.</w:t>
      </w:r>
    </w:p>
    <w:bookmarkEnd w:id="29"/>
    <w:bookmarkStart w:id="30" w:name="additional-information"/>
    <w:p>
      <w:pPr>
        <w:pStyle w:val="Heading2"/>
      </w:pPr>
      <w:r>
        <w:t xml:space="preserve">Additional Information</w:t>
      </w:r>
    </w:p>
    <w:p>
      <w:pPr>
        <w:pStyle w:val="FirstParagraph"/>
      </w:pPr>
      <w:r>
        <w:rPr>
          <w:bCs/>
          <w:b/>
        </w:rPr>
        <w:t xml:space="preserve">Volunteer Experience:</w:t>
      </w:r>
      <w:r>
        <w:t xml:space="preserve"> </w:t>
      </w:r>
      <w:r>
        <w:t xml:space="preserve">Served as a volunteer firefighter with the Abu Dhabi Red Crescent Society, assisting in disaster response and community outreach programs.</w:t>
      </w:r>
    </w:p>
    <w:p>
      <w:pPr>
        <w:pStyle w:val="BodyText"/>
      </w:pPr>
      <w:r>
        <w:rPr>
          <w:bCs/>
          <w:b/>
        </w:rPr>
        <w:t xml:space="preserve">Professional Affiliations:</w:t>
      </w:r>
      <w:r>
        <w:t xml:space="preserve"> </w:t>
      </w:r>
      <w:r>
        <w:t xml:space="preserve">Member of the UAE Firefighters Association and the International Association of Fire Fighters (IAFF).</w:t>
      </w:r>
    </w:p>
    <w:bookmarkEnd w:id="30"/>
    <w:bookmarkStart w:id="31" w:name="references"/>
    <w:p>
      <w:pPr>
        <w:pStyle w:val="Heading2"/>
      </w:pPr>
      <w:r>
        <w:t xml:space="preserve">References</w:t>
      </w:r>
    </w:p>
    <w:p>
      <w:pPr>
        <w:pStyle w:val="FirstParagraph"/>
      </w:pPr>
      <w:r>
        <w:t xml:space="preserve">Available upon request from Abu Dhabi Fire Department supervisors or professional colleagues.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Firefighter</dc:title>
  <dc:creator/>
  <dc:language>en</dc:language>
  <cp:keywords/>
  <dcterms:created xsi:type="dcterms:W3CDTF">2026-07-28T18:52:23Z</dcterms:created>
  <dcterms:modified xsi:type="dcterms:W3CDTF">2026-07-28T18:52:23Z</dcterms:modified>
</cp:coreProperties>
</file>

<file path=docProps/custom.xml><?xml version="1.0" encoding="utf-8"?>
<Properties xmlns="http://schemas.openxmlformats.org/officeDocument/2006/custom-properties" xmlns:vt="http://schemas.openxmlformats.org/officeDocument/2006/docPropsVTypes"/>
</file>