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33" w:name="firefighter-united-kingdom-birmingham"/>
    <w:p>
      <w:pPr>
        <w:pStyle w:val="Heading2"/>
      </w:pPr>
      <w:r>
        <w:t xml:space="preserve">Firefighter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Committed to upholding the standards of the United Kingdom Birmingham Fire and Rescue Service (BFRS) through excellence in training, physical fitness, and service to the public. Proven expertise in managing high-pressure situations, operating advanced firefighting equipment, and collaborating with local authorities to enhance fire prevention initiatives in Birmingham.</w:t>
      </w:r>
    </w:p>
    <w:bookmarkEnd w:id="21"/>
    <w:bookmarkStart w:id="24" w:name="employment-history"/>
    <w:p>
      <w:pPr>
        <w:pStyle w:val="Heading3"/>
      </w:pPr>
      <w:r>
        <w:t xml:space="preserve">Employment History</w:t>
      </w:r>
    </w:p>
    <w:bookmarkStart w:id="22" w:name="birmingham-fire-and-rescue-service-bfrs"/>
    <w:p>
      <w:pPr>
        <w:pStyle w:val="Heading4"/>
      </w:pPr>
      <w:r>
        <w:t xml:space="preserve">Birmingham Fire and Rescue Service (BFRS)</w:t>
      </w:r>
    </w:p>
    <w:p>
      <w:pPr>
        <w:pStyle w:val="FirstParagraph"/>
      </w:pPr>
      <w:r>
        <w:rPr>
          <w:bCs/>
          <w:b/>
        </w:rPr>
        <w:t xml:space="preserve">Firefighter</w:t>
      </w:r>
      <w:r>
        <w:t xml:space="preserve"> </w:t>
      </w:r>
      <w:r>
        <w:t xml:space="preserve">| [Start Date] – Present</w:t>
      </w:r>
    </w:p>
    <w:p>
      <w:pPr>
        <w:numPr>
          <w:ilvl w:val="0"/>
          <w:numId w:val="1001"/>
        </w:numPr>
        <w:pStyle w:val="Compact"/>
      </w:pPr>
      <w:r>
        <w:t xml:space="preserve">Responded to over 500 emergency calls annually, including structure fires, vehicle accidents, and hazardous material incidents.</w:t>
      </w:r>
    </w:p>
    <w:p>
      <w:pPr>
        <w:numPr>
          <w:ilvl w:val="0"/>
          <w:numId w:val="1001"/>
        </w:numPr>
        <w:pStyle w:val="Compact"/>
      </w:pPr>
      <w:r>
        <w:t xml:space="preserve">Served as a primary firefighter on the front lines during large-scale emergencies in Birmingham’s urban and industrial zones.</w:t>
      </w:r>
    </w:p>
    <w:p>
      <w:pPr>
        <w:numPr>
          <w:ilvl w:val="0"/>
          <w:numId w:val="1001"/>
        </w:numPr>
        <w:pStyle w:val="Compact"/>
      </w:pPr>
      <w:r>
        <w:t xml:space="preserve">Conducted regular fire safety inspections for businesses and residential buildings in Birmingham to ensure compliance with UK regulations.</w:t>
      </w:r>
    </w:p>
    <w:p>
      <w:pPr>
        <w:numPr>
          <w:ilvl w:val="0"/>
          <w:numId w:val="1001"/>
        </w:numPr>
        <w:pStyle w:val="Compact"/>
      </w:pPr>
      <w:r>
        <w:t xml:space="preserve">Collaborated with local schools and community organizations to deliver fire safety education programs, reaching over 10,000 residents annually.</w:t>
      </w:r>
    </w:p>
    <w:p>
      <w:pPr>
        <w:numPr>
          <w:ilvl w:val="0"/>
          <w:numId w:val="1001"/>
        </w:numPr>
        <w:pStyle w:val="Compact"/>
      </w:pPr>
      <w:r>
        <w:t xml:space="preserve">Maintained physical fitness standards required by the United Kingdom Fire Service, including rigorous training sessions for water rescue and high-rise operations.</w:t>
      </w:r>
    </w:p>
    <w:bookmarkEnd w:id="22"/>
    <w:bookmarkStart w:id="23" w:name="west-midlands-fire-and-rescue-service"/>
    <w:p>
      <w:pPr>
        <w:pStyle w:val="Heading4"/>
      </w:pPr>
      <w:r>
        <w:t xml:space="preserve">West Midlands Fire and Rescue Service</w:t>
      </w:r>
    </w:p>
    <w:p>
      <w:pPr>
        <w:pStyle w:val="FirstParagraph"/>
      </w:pPr>
      <w:r>
        <w:rPr>
          <w:bCs/>
          <w:b/>
        </w:rPr>
        <w:t xml:space="preserve">Firefighter Apprentice</w:t>
      </w:r>
      <w:r>
        <w:t xml:space="preserve"> </w:t>
      </w:r>
      <w:r>
        <w:t xml:space="preserve">| [Start Date] – [End Date]</w:t>
      </w:r>
    </w:p>
    <w:p>
      <w:pPr>
        <w:numPr>
          <w:ilvl w:val="0"/>
          <w:numId w:val="1002"/>
        </w:numPr>
        <w:pStyle w:val="Compact"/>
      </w:pPr>
      <w:r>
        <w:t xml:space="preserve">Assisted in the development of community fire safety campaigns across Birmingham and surrounding areas.</w:t>
      </w:r>
    </w:p>
    <w:p>
      <w:pPr>
        <w:numPr>
          <w:ilvl w:val="0"/>
          <w:numId w:val="1002"/>
        </w:numPr>
        <w:pStyle w:val="Compact"/>
      </w:pPr>
      <w:r>
        <w:t xml:space="preserve">Gained hands-on experience operating equipment such as aerial ladders, fire engines, and breathing apparatuses under the supervision of senior officers.</w:t>
      </w:r>
    </w:p>
    <w:bookmarkEnd w:id="23"/>
    <w:bookmarkEnd w:id="24"/>
    <w:bookmarkStart w:id="28" w:name="education-training"/>
    <w:p>
      <w:pPr>
        <w:pStyle w:val="Heading3"/>
      </w:pPr>
      <w:r>
        <w:t xml:space="preserve">Education &amp; Training</w:t>
      </w:r>
    </w:p>
    <w:bookmarkStart w:id="25" w:name="Xdff731084297da7ad67de317647efcd5dcb4f2f"/>
    <w:p>
      <w:pPr>
        <w:pStyle w:val="Heading4"/>
      </w:pPr>
      <w:r>
        <w:t xml:space="preserve">City and Guilds Firefighter Qualification</w:t>
      </w:r>
    </w:p>
    <w:p>
      <w:pPr>
        <w:pStyle w:val="FirstParagraph"/>
      </w:pPr>
      <w:r>
        <w:rPr>
          <w:bCs/>
          <w:b/>
        </w:rPr>
        <w:t xml:space="preserve">Birmingham Fire Academy</w:t>
      </w:r>
      <w:r>
        <w:t xml:space="preserve"> </w:t>
      </w:r>
      <w:r>
        <w:t xml:space="preserve">| [Year]</w:t>
      </w:r>
    </w:p>
    <w:p>
      <w:pPr>
        <w:numPr>
          <w:ilvl w:val="0"/>
          <w:numId w:val="1003"/>
        </w:numPr>
        <w:pStyle w:val="Compact"/>
      </w:pPr>
      <w:r>
        <w:t xml:space="preserve">Certified in fire suppression techniques, risk assessment, and emergency scene management.</w:t>
      </w:r>
    </w:p>
    <w:p>
      <w:pPr>
        <w:numPr>
          <w:ilvl w:val="0"/>
          <w:numId w:val="1003"/>
        </w:numPr>
        <w:pStyle w:val="Compact"/>
      </w:pPr>
      <w:r>
        <w:t xml:space="preserve">Completed coursework on UK fire safety legislation, including the Regulatory Reform (Fire Safety) Order 2005.</w:t>
      </w:r>
    </w:p>
    <w:bookmarkEnd w:id="25"/>
    <w:bookmarkStart w:id="26" w:name="first-aid-and-emergency-care"/>
    <w:p>
      <w:pPr>
        <w:pStyle w:val="Heading4"/>
      </w:pPr>
      <w:r>
        <w:t xml:space="preserve">First Aid and Emergency Care</w:t>
      </w:r>
    </w:p>
    <w:p>
      <w:pPr>
        <w:pStyle w:val="FirstParagraph"/>
      </w:pPr>
      <w:r>
        <w:rPr>
          <w:bCs/>
          <w:b/>
        </w:rPr>
        <w:t xml:space="preserve">St John Ambulance</w:t>
      </w:r>
      <w:r>
        <w:t xml:space="preserve"> </w:t>
      </w:r>
      <w:r>
        <w:t xml:space="preserve">| [Year]</w:t>
      </w:r>
    </w:p>
    <w:p>
      <w:pPr>
        <w:numPr>
          <w:ilvl w:val="0"/>
          <w:numId w:val="1004"/>
        </w:numPr>
        <w:pStyle w:val="Compact"/>
      </w:pPr>
      <w:r>
        <w:t xml:space="preserve">Held a Level 3 Emergency First Aid at Work certification, with advanced training in trauma care and automated external defibrillator (AED) use.</w:t>
      </w:r>
    </w:p>
    <w:bookmarkEnd w:id="26"/>
    <w:bookmarkStart w:id="27" w:name="leadership-and-management-training"/>
    <w:p>
      <w:pPr>
        <w:pStyle w:val="Heading4"/>
      </w:pPr>
      <w:r>
        <w:t xml:space="preserve">Leadership and Management Training</w:t>
      </w:r>
    </w:p>
    <w:p>
      <w:pPr>
        <w:pStyle w:val="FirstParagraph"/>
      </w:pPr>
      <w:r>
        <w:rPr>
          <w:bCs/>
          <w:b/>
        </w:rPr>
        <w:t xml:space="preserve">UK Fire Service Leadership Program</w:t>
      </w:r>
      <w:r>
        <w:t xml:space="preserve"> </w:t>
      </w:r>
      <w:r>
        <w:t xml:space="preserve">| [Year]</w:t>
      </w:r>
    </w:p>
    <w:bookmarkEnd w:id="27"/>
    <w:bookmarkEnd w:id="28"/>
    <w:bookmarkStart w:id="29" w:name="skills"/>
    <w:p>
      <w:pPr>
        <w:pStyle w:val="Heading3"/>
      </w:pPr>
      <w:r>
        <w:t xml:space="preserve">Skills</w:t>
      </w:r>
    </w:p>
    <w:p>
      <w:pPr>
        <w:numPr>
          <w:ilvl w:val="0"/>
          <w:numId w:val="1006"/>
        </w:numPr>
        <w:pStyle w:val="Compact"/>
      </w:pPr>
      <w:r>
        <w:rPr>
          <w:bCs/>
          <w:b/>
        </w:rPr>
        <w:t xml:space="preserve">Emergency Response:</w:t>
      </w:r>
      <w:r>
        <w:t xml:space="preserve"> </w:t>
      </w:r>
      <w:r>
        <w:t xml:space="preserve">Skilled in rapid decision-making during fires, medical emergencies, and natural disasters.</w:t>
      </w:r>
    </w:p>
    <w:p>
      <w:pPr>
        <w:numPr>
          <w:ilvl w:val="0"/>
          <w:numId w:val="1006"/>
        </w:numPr>
        <w:pStyle w:val="Compact"/>
      </w:pPr>
      <w:r>
        <w:rPr>
          <w:bCs/>
          <w:b/>
        </w:rPr>
        <w:t xml:space="preserve">Technical Proficiency:</w:t>
      </w:r>
      <w:r>
        <w:t xml:space="preserve"> </w:t>
      </w:r>
      <w:r>
        <w:t xml:space="preserve">Expertise in operating fire suppression systems, ladders, and breathing apparatuses used by the United Kingdom Fire Service.</w:t>
      </w:r>
    </w:p>
    <w:p>
      <w:pPr>
        <w:numPr>
          <w:ilvl w:val="0"/>
          <w:numId w:val="1006"/>
        </w:numPr>
        <w:pStyle w:val="Compact"/>
      </w:pPr>
      <w:r>
        <w:rPr>
          <w:bCs/>
          <w:b/>
        </w:rPr>
        <w:t xml:space="preserve">Community Engagement:</w:t>
      </w:r>
      <w:r>
        <w:t xml:space="preserve"> </w:t>
      </w:r>
      <w:r>
        <w:t xml:space="preserve">Experienced in delivering public fire safety workshops in Birmingham’s diverse communities.</w:t>
      </w:r>
    </w:p>
    <w:p>
      <w:pPr>
        <w:numPr>
          <w:ilvl w:val="0"/>
          <w:numId w:val="1006"/>
        </w:numPr>
        <w:pStyle w:val="Compact"/>
      </w:pPr>
      <w:r>
        <w:rPr>
          <w:bCs/>
          <w:b/>
        </w:rPr>
        <w:t xml:space="preserve">Crisis Management:</w:t>
      </w:r>
      <w:r>
        <w:t xml:space="preserve"> </w:t>
      </w:r>
      <w:r>
        <w:t xml:space="preserve">Proven ability to manage high-stress environments while prioritizing public safety and property protection.</w:t>
      </w:r>
    </w:p>
    <w:p>
      <w:pPr>
        <w:numPr>
          <w:ilvl w:val="0"/>
          <w:numId w:val="1006"/>
        </w:numPr>
        <w:pStyle w:val="Compact"/>
      </w:pPr>
      <w:r>
        <w:rPr>
          <w:bCs/>
          <w:b/>
        </w:rPr>
        <w:t xml:space="preserve">Team Collaboration:</w:t>
      </w:r>
      <w:r>
        <w:t xml:space="preserve"> </w:t>
      </w:r>
      <w:r>
        <w:t xml:space="preserve">Strong communication skills for coordinating with colleagues, emergency services, and local authorities in Birmingham.</w:t>
      </w:r>
    </w:p>
    <w:bookmarkEnd w:id="29"/>
    <w:bookmarkStart w:id="30" w:name="certifications"/>
    <w:p>
      <w:pPr>
        <w:pStyle w:val="Heading3"/>
      </w:pPr>
      <w:r>
        <w:t xml:space="preserve">Certifications</w:t>
      </w:r>
    </w:p>
    <w:p>
      <w:pPr>
        <w:numPr>
          <w:ilvl w:val="0"/>
          <w:numId w:val="1007"/>
        </w:numPr>
        <w:pStyle w:val="Compact"/>
      </w:pPr>
      <w:r>
        <w:t xml:space="preserve">National Firefighter Qualification (NFQ) – United Kingdom Fire Service</w:t>
      </w:r>
    </w:p>
    <w:p>
      <w:pPr>
        <w:numPr>
          <w:ilvl w:val="0"/>
          <w:numId w:val="1007"/>
        </w:numPr>
        <w:pStyle w:val="Compact"/>
      </w:pPr>
      <w:r>
        <w:t xml:space="preserve">Emergency Medical Responder (EMR) Certification – St John Ambulance UK</w:t>
      </w:r>
    </w:p>
    <w:p>
      <w:pPr>
        <w:numPr>
          <w:ilvl w:val="0"/>
          <w:numId w:val="1007"/>
        </w:numPr>
        <w:pStyle w:val="Compact"/>
      </w:pPr>
      <w:r>
        <w:t xml:space="preserve">Hazardous Materials Operations Certification – [Relevant Institution]</w:t>
      </w:r>
    </w:p>
    <w:p>
      <w:pPr>
        <w:numPr>
          <w:ilvl w:val="0"/>
          <w:numId w:val="1007"/>
        </w:numPr>
        <w:pStyle w:val="Compact"/>
      </w:pPr>
      <w:r>
        <w:t xml:space="preserve">Fire Safety Awareness for Businesses – [Relevant Institution]</w:t>
      </w:r>
    </w:p>
    <w:bookmarkEnd w:id="30"/>
    <w:bookmarkStart w:id="31" w:name="community-involvement"/>
    <w:p>
      <w:pPr>
        <w:pStyle w:val="Heading3"/>
      </w:pPr>
      <w:r>
        <w:t xml:space="preserve">Community Involvement</w:t>
      </w:r>
    </w:p>
    <w:p>
      <w:pPr>
        <w:pStyle w:val="FirstParagraph"/>
      </w:pPr>
      <w:r>
        <w:t xml:space="preserve">Active participant in Birmingham’s annual Fire Prevention Week, organizing events to educate residents on fire safety. Collaborated with local organizations such as the Birmingham Chamber of Commerce to promote fire-ready practices in commercial spaces. Volunteered for community clean-up initiatives and disaster preparedness drills, ensuring alignment with the United Kingdom’s national safety goals.</w:t>
      </w:r>
    </w:p>
    <w:bookmarkEnd w:id="31"/>
    <w:bookmarkStart w:id="32" w:name="references"/>
    <w:p>
      <w:pPr>
        <w:pStyle w:val="Heading3"/>
      </w:pPr>
      <w:r>
        <w:t xml:space="preserve">References</w:t>
      </w:r>
    </w:p>
    <w:p>
      <w:pPr>
        <w:pStyle w:val="FirstParagraph"/>
      </w:pPr>
      <w:r>
        <w:t xml:space="preserve">Available upon request. References include senior officers from the Birmingham Fire and Rescue Service, local council representatives, and community leaders in Birmingham.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Kingdom Birmingham</dc:title>
  <dc:creator/>
  <dc:language>en</dc:language>
  <cp:keywords/>
  <dcterms:created xsi:type="dcterms:W3CDTF">2026-05-31T00:26:46Z</dcterms:created>
  <dcterms:modified xsi:type="dcterms:W3CDTF">2026-05-31T00:26:46Z</dcterms:modified>
</cp:coreProperties>
</file>

<file path=docProps/custom.xml><?xml version="1.0" encoding="utf-8"?>
<Properties xmlns="http://schemas.openxmlformats.org/officeDocument/2006/custom-properties" xmlns:vt="http://schemas.openxmlformats.org/officeDocument/2006/docPropsVTypes"/>
</file>