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joaosilva.geologist@brazil.com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research, mineral exploration, and environmental assessment. Specialized in the unique geological formations of Brazil São Paulo region, with a focus on sustainable resource management and geoscientific analysis. Proven track record in leading field surveys, interpreting geological data, and delivering actionable insights for both private and public sector projects across Brazil. Committed to advancing geoscience practices while adhering to Brazilian environmental regulations.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br/>
      </w:r>
      <w:r>
        <w:t xml:space="preserve">Universidade de São Paulo (USP), São Paulo, Brazil</w:t>
      </w:r>
      <w:r>
        <w:br/>
      </w:r>
      <w:r>
        <w:t xml:space="preserve">Graduation: 2010</w:t>
      </w:r>
    </w:p>
    <w:p>
      <w:pPr>
        <w:numPr>
          <w:ilvl w:val="0"/>
          <w:numId w:val="1001"/>
        </w:numPr>
        <w:pStyle w:val="Compact"/>
      </w:pPr>
      <w:r>
        <w:rPr>
          <w:bCs/>
          <w:b/>
        </w:rPr>
        <w:t xml:space="preserve">Master of Science in Environmental Geology</w:t>
      </w:r>
      <w:r>
        <w:br/>
      </w:r>
      <w:r>
        <w:t xml:space="preserve">Instituto de Pesquisas Tecnológicas (IPT), São Paulo, Brazil</w:t>
      </w:r>
      <w:r>
        <w:br/>
      </w:r>
      <w:r>
        <w:t xml:space="preserve">Graduation: 2013</w:t>
      </w:r>
    </w:p>
    <w:p>
      <w:pPr>
        <w:numPr>
          <w:ilvl w:val="0"/>
          <w:numId w:val="1001"/>
        </w:numPr>
        <w:pStyle w:val="Compact"/>
      </w:pPr>
      <w:r>
        <w:rPr>
          <w:bCs/>
          <w:b/>
        </w:rPr>
        <w:t xml:space="preserve">PhD in Geotechnical Engineering</w:t>
      </w:r>
      <w:r>
        <w:br/>
      </w:r>
      <w:r>
        <w:t xml:space="preserve">Universidade Estadual de Campinas (UNICAMP), São Paulo, Brazil</w:t>
      </w:r>
      <w:r>
        <w:br/>
      </w:r>
      <w:r>
        <w:t xml:space="preserve">Graduation: 2017</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Empresa de Pesquisa Energética (EPE)</w:t>
      </w:r>
      <w:r>
        <w:t xml:space="preserve">, São Paulo, Brazil</w:t>
      </w:r>
      <w:r>
        <w:br/>
      </w:r>
      <w:r>
        <w:t xml:space="preserve">January 2018 – Present</w:t>
      </w:r>
    </w:p>
    <w:p>
      <w:pPr>
        <w:numPr>
          <w:ilvl w:val="0"/>
          <w:numId w:val="1002"/>
        </w:numPr>
        <w:pStyle w:val="Compact"/>
      </w:pPr>
      <w:r>
        <w:t xml:space="preserve">Lead field surveys and data collection in the Serra do Mar region of Brazil São Paulo to assess mineral potential and geological hazards.</w:t>
      </w:r>
    </w:p>
    <w:p>
      <w:pPr>
        <w:numPr>
          <w:ilvl w:val="0"/>
          <w:numId w:val="1002"/>
        </w:numPr>
        <w:pStyle w:val="Compact"/>
      </w:pPr>
      <w:r>
        <w:t xml:space="preserve">Collaborated with environmental agencies to ensure compliance with Brazilian legislation during mining projects.</w:t>
      </w:r>
    </w:p>
    <w:p>
      <w:pPr>
        <w:numPr>
          <w:ilvl w:val="0"/>
          <w:numId w:val="1002"/>
        </w:numPr>
        <w:pStyle w:val="Compact"/>
      </w:pPr>
      <w:r>
        <w:t xml:space="preserve">Developed geological models for hydrocarbon exploration, contributing to energy security initiatives in the state of São Paulo.</w:t>
      </w:r>
    </w:p>
    <w:p>
      <w:pPr>
        <w:numPr>
          <w:ilvl w:val="0"/>
          <w:numId w:val="1002"/>
        </w:numPr>
        <w:pStyle w:val="Compact"/>
      </w:pPr>
      <w:r>
        <w:t xml:space="preserve">Published research on the tectonic evolution of the Paraná Basin, published in journals like "Revista Brasileira de Geologia."</w:t>
      </w:r>
    </w:p>
    <w:bookmarkEnd w:id="23"/>
    <w:bookmarkStart w:id="24" w:name="geological-consultant"/>
    <w:p>
      <w:pPr>
        <w:pStyle w:val="Heading3"/>
      </w:pPr>
      <w:r>
        <w:t xml:space="preserve">Geological Consultant</w:t>
      </w:r>
    </w:p>
    <w:p>
      <w:pPr>
        <w:pStyle w:val="FirstParagraph"/>
      </w:pPr>
      <w:r>
        <w:rPr>
          <w:bCs/>
          <w:b/>
        </w:rPr>
        <w:t xml:space="preserve">Consultoria Geológica Brasil (CGB)</w:t>
      </w:r>
      <w:r>
        <w:t xml:space="preserve">, São Paulo, Brazil</w:t>
      </w:r>
      <w:r>
        <w:br/>
      </w:r>
      <w:r>
        <w:t xml:space="preserve">March 2015 – December 2017</w:t>
      </w:r>
    </w:p>
    <w:p>
      <w:pPr>
        <w:numPr>
          <w:ilvl w:val="0"/>
          <w:numId w:val="1003"/>
        </w:numPr>
        <w:pStyle w:val="Compact"/>
      </w:pPr>
      <w:r>
        <w:t xml:space="preserve">Provided expert analysis for infrastructure projects, including road construction and urban planning in São Paulo.</w:t>
      </w:r>
    </w:p>
    <w:p>
      <w:pPr>
        <w:numPr>
          <w:ilvl w:val="0"/>
          <w:numId w:val="1003"/>
        </w:numPr>
        <w:pStyle w:val="Compact"/>
      </w:pPr>
      <w:r>
        <w:t xml:space="preserve">Conducted risk assessments for landslides and soil stability in the coastal zones of Brazil São Paulo.</w:t>
      </w:r>
    </w:p>
    <w:p>
      <w:pPr>
        <w:numPr>
          <w:ilvl w:val="0"/>
          <w:numId w:val="1003"/>
        </w:numPr>
        <w:pStyle w:val="Compact"/>
      </w:pPr>
      <w:r>
        <w:t xml:space="preserve">Trained junior geologists on advanced techniques for geological mapping and remote sensing in Brazilian environments.</w:t>
      </w:r>
    </w:p>
    <w:bookmarkEnd w:id="24"/>
    <w:bookmarkStart w:id="25" w:name="research-geologist"/>
    <w:p>
      <w:pPr>
        <w:pStyle w:val="Heading3"/>
      </w:pPr>
      <w:r>
        <w:t xml:space="preserve">Research Geologist</w:t>
      </w:r>
    </w:p>
    <w:p>
      <w:pPr>
        <w:pStyle w:val="FirstParagraph"/>
      </w:pPr>
      <w:r>
        <w:rPr>
          <w:bCs/>
          <w:b/>
        </w:rPr>
        <w:t xml:space="preserve">Instituto de Estudos do Solo (IES)</w:t>
      </w:r>
      <w:r>
        <w:t xml:space="preserve">, São Paulo, Brazil</w:t>
      </w:r>
      <w:r>
        <w:br/>
      </w:r>
      <w:r>
        <w:t xml:space="preserve">June 2012 – February 2015</w:t>
      </w:r>
    </w:p>
    <w:p>
      <w:pPr>
        <w:numPr>
          <w:ilvl w:val="0"/>
          <w:numId w:val="1004"/>
        </w:numPr>
        <w:pStyle w:val="Compact"/>
      </w:pPr>
      <w:r>
        <w:t xml:space="preserve">Investigated soil composition and its impact on agricultural sustainability in the central regions of Brazil São Paulo.</w:t>
      </w:r>
    </w:p>
    <w:p>
      <w:pPr>
        <w:numPr>
          <w:ilvl w:val="0"/>
          <w:numId w:val="1004"/>
        </w:numPr>
        <w:pStyle w:val="Compact"/>
      </w:pPr>
      <w:r>
        <w:t xml:space="preserve">Collaborated with the Brazilian Ministry of Agriculture to create soil conservation strategies for rural development.</w:t>
      </w:r>
    </w:p>
    <w:bookmarkEnd w:id="25"/>
    <w:bookmarkEnd w:id="26"/>
    <w:bookmarkStart w:id="27" w:name="certifications-and-courses"/>
    <w:p>
      <w:pPr>
        <w:pStyle w:val="Heading2"/>
      </w:pPr>
      <w:r>
        <w:t xml:space="preserve">Certifications and Courses</w:t>
      </w:r>
    </w:p>
    <w:p>
      <w:pPr>
        <w:numPr>
          <w:ilvl w:val="0"/>
          <w:numId w:val="1005"/>
        </w:numPr>
        <w:pStyle w:val="Compact"/>
      </w:pPr>
      <w:r>
        <w:rPr>
          <w:bCs/>
          <w:b/>
        </w:rPr>
        <w:t xml:space="preserve">Professional Geologist License (CRQ – Conselho Regional de Geologia)</w:t>
      </w:r>
      <w:r>
        <w:br/>
      </w:r>
      <w:r>
        <w:t xml:space="preserve">Brazil São Paulo, 2014</w:t>
      </w:r>
    </w:p>
    <w:p>
      <w:pPr>
        <w:numPr>
          <w:ilvl w:val="0"/>
          <w:numId w:val="1005"/>
        </w:numPr>
        <w:pStyle w:val="Compact"/>
      </w:pPr>
      <w:r>
        <w:rPr>
          <w:bCs/>
          <w:b/>
        </w:rPr>
        <w:t xml:space="preserve">GIS Software Training (ArcGIS Pro)</w:t>
      </w:r>
      <w:r>
        <w:br/>
      </w:r>
      <w:r>
        <w:t xml:space="preserve">Escola de Engenharia da USP, São Paulo, Brazil, 2016</w:t>
      </w:r>
    </w:p>
    <w:p>
      <w:pPr>
        <w:numPr>
          <w:ilvl w:val="0"/>
          <w:numId w:val="1005"/>
        </w:numPr>
        <w:pStyle w:val="Compact"/>
      </w:pPr>
      <w:r>
        <w:rPr>
          <w:bCs/>
          <w:b/>
        </w:rPr>
        <w:t xml:space="preserve">Environmental Impact Assessment (EIA) Certification</w:t>
      </w:r>
      <w:r>
        <w:br/>
      </w:r>
      <w:r>
        <w:t xml:space="preserve">Instituto Brasileiro do Meio Ambiente e dos Recursos Naturais Renováveis (IBAMA), 2019</w:t>
      </w:r>
    </w:p>
    <w:bookmarkEnd w:id="27"/>
    <w:bookmarkStart w:id="28" w:name="technical-skills"/>
    <w:p>
      <w:pPr>
        <w:pStyle w:val="Heading2"/>
      </w:pPr>
      <w:r>
        <w:t xml:space="preserve">Technical Skills</w:t>
      </w:r>
    </w:p>
    <w:p>
      <w:pPr>
        <w:numPr>
          <w:ilvl w:val="0"/>
          <w:numId w:val="1006"/>
        </w:numPr>
        <w:pStyle w:val="Compact"/>
      </w:pPr>
      <w:r>
        <w:t xml:space="preserve">Geological mapping and interpretation of stratigraphic layers.</w:t>
      </w:r>
    </w:p>
    <w:p>
      <w:pPr>
        <w:numPr>
          <w:ilvl w:val="0"/>
          <w:numId w:val="1006"/>
        </w:numPr>
        <w:pStyle w:val="Compact"/>
      </w:pPr>
      <w:r>
        <w:t xml:space="preserve">Experience with drilling and core logging in Brazil São Paulo’s diverse terrains.</w:t>
      </w:r>
    </w:p>
    <w:p>
      <w:pPr>
        <w:numPr>
          <w:ilvl w:val="0"/>
          <w:numId w:val="1006"/>
        </w:numPr>
        <w:pStyle w:val="Compact"/>
      </w:pPr>
      <w:r>
        <w:t xml:space="preserve">Proficient in using geophysical survey tools such as seismic reflection and magnetometry.</w:t>
      </w:r>
    </w:p>
    <w:p>
      <w:pPr>
        <w:numPr>
          <w:ilvl w:val="0"/>
          <w:numId w:val="1006"/>
        </w:numPr>
        <w:pStyle w:val="Compact"/>
      </w:pPr>
      <w:r>
        <w:t xml:space="preserve">Knowledge of Brazilian environmental regulations, including the National Environmental Policy (Lei 6.938/1981).</w:t>
      </w:r>
    </w:p>
    <w:p>
      <w:pPr>
        <w:numPr>
          <w:ilvl w:val="0"/>
          <w:numId w:val="1006"/>
        </w:numPr>
        <w:pStyle w:val="Compact"/>
      </w:pPr>
      <w:r>
        <w:t xml:space="preserve">Fluent in Portuguese (native) and English (professional proficiency).</w:t>
      </w:r>
    </w:p>
    <w:bookmarkEnd w:id="28"/>
    <w:bookmarkStart w:id="29" w:name="projects-and-contributions"/>
    <w:p>
      <w:pPr>
        <w:pStyle w:val="Heading2"/>
      </w:pPr>
      <w:r>
        <w:t xml:space="preserve">Projects and Contributions</w:t>
      </w:r>
    </w:p>
    <w:p>
      <w:pPr>
        <w:pStyle w:val="FirstParagraph"/>
      </w:pPr>
      <w:r>
        <w:rPr>
          <w:bCs/>
          <w:b/>
        </w:rPr>
        <w:t xml:space="preserve">São Paulo Urban Geology Initiative</w:t>
      </w:r>
      <w:r>
        <w:br/>
      </w:r>
      <w:r>
        <w:t xml:space="preserve">2019–Present</w:t>
      </w:r>
      <w:r>
        <w:br/>
      </w:r>
      <w:r>
        <w:t xml:space="preserve">Led a team to map underground aquifers and assess seismic risks for São Paulo’s expanding urban infrastructure.</w:t>
      </w:r>
    </w:p>
    <w:p>
      <w:pPr>
        <w:pStyle w:val="BodyText"/>
      </w:pPr>
      <w:r>
        <w:rPr>
          <w:bCs/>
          <w:b/>
        </w:rPr>
        <w:t xml:space="preserve">Mineral Exploration in the Quadrilátero Ferrífero (Brazil São Paulo)</w:t>
      </w:r>
      <w:r>
        <w:br/>
      </w:r>
      <w:r>
        <w:t xml:space="preserve">2016–2018</w:t>
      </w:r>
      <w:r>
        <w:br/>
      </w:r>
      <w:r>
        <w:t xml:space="preserve">Conducted surveys to identify iron ore deposits, supporting Brazil’s mining industry while ensuring sustainable practices.</w:t>
      </w:r>
    </w:p>
    <w:p>
      <w:pPr>
        <w:pStyle w:val="BodyText"/>
      </w:pPr>
      <w:r>
        <w:rPr>
          <w:bCs/>
          <w:b/>
        </w:rPr>
        <w:t xml:space="preserve">Soil Erosion Control in the Atlantic Forest Region</w:t>
      </w:r>
      <w:r>
        <w:br/>
      </w:r>
      <w:r>
        <w:t xml:space="preserve">2015</w:t>
      </w:r>
      <w:r>
        <w:br/>
      </w:r>
      <w:r>
        <w:t xml:space="preserve">Collaborated with NGOs to develop strategies for combating soil erosion in São Paulo’s protected areas.</w:t>
      </w:r>
    </w:p>
    <w:bookmarkEnd w:id="29"/>
    <w:bookmarkStart w:id="30" w:name="professional-affiliations"/>
    <w:p>
      <w:pPr>
        <w:pStyle w:val="Heading2"/>
      </w:pPr>
      <w:r>
        <w:t xml:space="preserve">Professional Affiliations</w:t>
      </w:r>
    </w:p>
    <w:p>
      <w:pPr>
        <w:numPr>
          <w:ilvl w:val="0"/>
          <w:numId w:val="1007"/>
        </w:numPr>
        <w:pStyle w:val="Compact"/>
      </w:pPr>
      <w:r>
        <w:t xml:space="preserve">Member, Brazilian Geological Society (Sociedade Brasileira de Geologia – SBG)</w:t>
      </w:r>
    </w:p>
    <w:p>
      <w:pPr>
        <w:numPr>
          <w:ilvl w:val="0"/>
          <w:numId w:val="1007"/>
        </w:numPr>
        <w:pStyle w:val="Compact"/>
      </w:pPr>
      <w:r>
        <w:t xml:space="preserve">Member, Associação Brasileira de Geólogos (ABG)</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(professional), Spanish (basic).</w:t>
      </w:r>
      <w:r>
        <w:br/>
      </w:r>
      <w:r>
        <w:rPr>
          <w:bCs/>
          <w:b/>
        </w:rPr>
        <w:t xml:space="preserve">References:</w:t>
      </w:r>
      <w:r>
        <w:t xml:space="preserve"> </w:t>
      </w: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Brazil São Paulo</dc:title>
  <dc:creator/>
  <dc:language>en</dc:language>
  <cp:keywords/>
  <dcterms:created xsi:type="dcterms:W3CDTF">2025-12-09T17:12:53Z</dcterms:created>
  <dcterms:modified xsi:type="dcterms:W3CDTF">2025-12-09T17:12:53Z</dcterms:modified>
</cp:coreProperties>
</file>

<file path=docProps/custom.xml><?xml version="1.0" encoding="utf-8"?>
<Properties xmlns="http://schemas.openxmlformats.org/officeDocument/2006/custom-properties" xmlns:vt="http://schemas.openxmlformats.org/officeDocument/2006/docPropsVTypes"/>
</file>