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China</w:t>
      </w:r>
      <w:r>
        <w:t xml:space="preserve"> </w:t>
      </w:r>
      <w:r>
        <w:t xml:space="preserve">Beijing</w:t>
      </w:r>
    </w:p>
    <w:bookmarkStart w:id="21" w:name="curriculum-vitae"/>
    <w:p>
      <w:pPr>
        <w:pStyle w:val="Heading1"/>
      </w:pPr>
      <w:r>
        <w:t xml:space="preserve">Curriculum Vitae</w:t>
      </w:r>
    </w:p>
    <w:bookmarkStart w:id="20" w:name="geologist-china-beijing"/>
    <w:p>
      <w:pPr>
        <w:pStyle w:val="Heading2"/>
      </w:pPr>
      <w:r>
        <w:t xml:space="preserve">Geologist | China Beijing</w:t>
      </w:r>
    </w:p>
    <w:bookmarkEnd w:id="20"/>
    <w:bookmarkEnd w:id="21"/>
    <w:bookmarkStart w:id="22" w:name="contact-information"/>
    <w:p>
      <w:pPr>
        <w:pStyle w:val="Heading3"/>
      </w:pPr>
      <w:r>
        <w:t xml:space="preserve">Contact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liwei.geologist@example.com</w:t>
      </w:r>
      <w:r>
        <w:br/>
      </w:r>
      <w:r>
        <w:rPr>
          <w:bCs/>
          <w:b/>
        </w:rPr>
        <w:t xml:space="preserve">Phone:</w:t>
      </w:r>
      <w:r>
        <w:t xml:space="preserve"> </w:t>
      </w:r>
      <w:r>
        <w:t xml:space="preserve">+86 10 8765 4321</w:t>
      </w:r>
      <w:r>
        <w:br/>
      </w:r>
      <w:r>
        <w:rPr>
          <w:bCs/>
          <w:b/>
        </w:rPr>
        <w:t xml:space="preserve">Address:</w:t>
      </w:r>
      <w:r>
        <w:t xml:space="preserve"> </w:t>
      </w:r>
      <w:r>
        <w:t xml:space="preserve">No. 12, Zhongguancun Street, Haidian District, Beijing, China</w:t>
      </w:r>
    </w:p>
    <w:bookmarkEnd w:id="22"/>
    <w:bookmarkStart w:id="23" w:name="professional-summary"/>
    <w:p>
      <w:pPr>
        <w:pStyle w:val="Heading3"/>
      </w:pPr>
      <w:r>
        <w:t xml:space="preserve">Professional Summary</w:t>
      </w:r>
    </w:p>
    <w:p>
      <w:pPr>
        <w:pStyle w:val="FirstParagraph"/>
      </w:pPr>
      <w:r>
        <w:t xml:space="preserve">A seasoned Geologist with over a decade of expertise in geological exploration, mineral resource assessment, and environmental geology. Specialized in the unique geological landscapes of China Beijing and surrounding regions. Proficient in analyzing rock formations, conducting seismic surveys, and providing data-driven insights for sustainable development. Committed to advancing geological research aligned with China’s national priorities, including urban planning and ecological conservation.</w:t>
      </w:r>
    </w:p>
    <w:bookmarkEnd w:id="23"/>
    <w:bookmarkStart w:id="24" w:name="education"/>
    <w:p>
      <w:pPr>
        <w:pStyle w:val="Heading3"/>
      </w:pPr>
      <w:r>
        <w:t xml:space="preserve">Education</w:t>
      </w:r>
    </w:p>
    <w:p>
      <w:pPr>
        <w:numPr>
          <w:ilvl w:val="0"/>
          <w:numId w:val="1001"/>
        </w:numPr>
        <w:pStyle w:val="Compact"/>
      </w:pPr>
      <w:r>
        <w:rPr>
          <w:bCs/>
          <w:b/>
        </w:rPr>
        <w:t xml:space="preserve">Ph.D. in Geology</w:t>
      </w:r>
      <w:r>
        <w:br/>
      </w:r>
      <w:r>
        <w:t xml:space="preserve">Beijing Institute of Technology, China (2015-2018)</w:t>
      </w:r>
      <w:r>
        <w:br/>
      </w:r>
      <w:r>
        <w:t xml:space="preserve">Dissertation: "Tectonic Evolution of the North China Craton and Its Implications for Mineral Resources."</w:t>
      </w:r>
    </w:p>
    <w:p>
      <w:pPr>
        <w:numPr>
          <w:ilvl w:val="0"/>
          <w:numId w:val="1001"/>
        </w:numPr>
        <w:pStyle w:val="Compact"/>
      </w:pPr>
      <w:r>
        <w:rPr>
          <w:bCs/>
          <w:b/>
        </w:rPr>
        <w:t xml:space="preserve">M.Sc. in Environmental Geology</w:t>
      </w:r>
      <w:r>
        <w:br/>
      </w:r>
      <w:r>
        <w:t xml:space="preserve">China University of Geosciences, Beijing (2012-2015)</w:t>
      </w:r>
    </w:p>
    <w:p>
      <w:pPr>
        <w:numPr>
          <w:ilvl w:val="0"/>
          <w:numId w:val="1001"/>
        </w:numPr>
        <w:pStyle w:val="Compact"/>
      </w:pPr>
      <w:r>
        <w:rPr>
          <w:bCs/>
          <w:b/>
        </w:rPr>
        <w:t xml:space="preserve">B.Sc. in Geological Sciences</w:t>
      </w:r>
      <w:r>
        <w:br/>
      </w:r>
      <w:r>
        <w:t xml:space="preserve">Peking University, China (2008-2012)</w:t>
      </w:r>
    </w:p>
    <w:bookmarkEnd w:id="24"/>
    <w:bookmarkStart w:id="28" w:name="work-experience"/>
    <w:p>
      <w:pPr>
        <w:pStyle w:val="Heading3"/>
      </w:pPr>
      <w:r>
        <w:t xml:space="preserve">Work Experience</w:t>
      </w:r>
    </w:p>
    <w:bookmarkStart w:id="25" w:name="senior-geologist"/>
    <w:p>
      <w:pPr>
        <w:pStyle w:val="Heading4"/>
      </w:pPr>
      <w:r>
        <w:t xml:space="preserve">Senior Geologist</w:t>
      </w:r>
    </w:p>
    <w:p>
      <w:pPr>
        <w:pStyle w:val="FirstParagraph"/>
      </w:pPr>
      <w:r>
        <w:rPr>
          <w:bCs/>
          <w:b/>
        </w:rPr>
        <w:t xml:space="preserve">China National Geological Survey (CNGS)</w:t>
      </w:r>
      <w:r>
        <w:br/>
      </w:r>
      <w:r>
        <w:t xml:space="preserve">Beijing, China | 2018-Present</w:t>
      </w:r>
    </w:p>
    <w:p>
      <w:pPr>
        <w:numPr>
          <w:ilvl w:val="0"/>
          <w:numId w:val="1002"/>
        </w:numPr>
        <w:pStyle w:val="Compact"/>
      </w:pPr>
      <w:r>
        <w:t xml:space="preserve">Lead geological surveys in the Beijing-Tianjin-Hebei region, focusing on groundwater resources and urban infrastructure stability.</w:t>
      </w:r>
    </w:p>
    <w:p>
      <w:pPr>
        <w:numPr>
          <w:ilvl w:val="0"/>
          <w:numId w:val="1002"/>
        </w:numPr>
        <w:pStyle w:val="Compact"/>
      </w:pPr>
      <w:r>
        <w:t xml:space="preserve">Collaborated with local governments to assess seismic risks in Beijing’s metropolitan area, contributing to disaster mitigation strategies.</w:t>
      </w:r>
    </w:p>
    <w:p>
      <w:pPr>
        <w:numPr>
          <w:ilvl w:val="0"/>
          <w:numId w:val="1002"/>
        </w:numPr>
        <w:pStyle w:val="Compact"/>
      </w:pPr>
      <w:r>
        <w:t xml:space="preserve">Published technical reports on mineral deposits in northern China, supporting national resource policies.</w:t>
      </w:r>
    </w:p>
    <w:bookmarkEnd w:id="25"/>
    <w:bookmarkStart w:id="26" w:name="geologist"/>
    <w:p>
      <w:pPr>
        <w:pStyle w:val="Heading4"/>
      </w:pPr>
      <w:r>
        <w:t xml:space="preserve">Geologist</w:t>
      </w:r>
    </w:p>
    <w:p>
      <w:pPr>
        <w:pStyle w:val="FirstParagraph"/>
      </w:pPr>
      <w:r>
        <w:rPr>
          <w:bCs/>
          <w:b/>
        </w:rPr>
        <w:t xml:space="preserve">Beijing Geological Exploration Bureau</w:t>
      </w:r>
      <w:r>
        <w:br/>
      </w:r>
      <w:r>
        <w:t xml:space="preserve">Beijing, China | 2015-2018</w:t>
      </w:r>
    </w:p>
    <w:p>
      <w:pPr>
        <w:numPr>
          <w:ilvl w:val="0"/>
          <w:numId w:val="1003"/>
        </w:numPr>
        <w:pStyle w:val="Compact"/>
      </w:pPr>
      <w:r>
        <w:t xml:space="preserve">Conducted fieldwork to map geological structures in the Yan Mountains, identifying potential for rare earth element extraction.</w:t>
      </w:r>
    </w:p>
    <w:p>
      <w:pPr>
        <w:numPr>
          <w:ilvl w:val="0"/>
          <w:numId w:val="1003"/>
        </w:numPr>
        <w:pStyle w:val="Compact"/>
      </w:pPr>
      <w:r>
        <w:t xml:space="preserve">Utilized GIS and remote sensing technologies to analyze spatial data for environmental impact assessments.</w:t>
      </w:r>
    </w:p>
    <w:p>
      <w:pPr>
        <w:numPr>
          <w:ilvl w:val="0"/>
          <w:numId w:val="1003"/>
        </w:numPr>
        <w:pStyle w:val="Compact"/>
      </w:pPr>
      <w:r>
        <w:t xml:space="preserve">Provided expert consultations on land-use planning for Beijing’s expanding urban development projects.</w:t>
      </w:r>
    </w:p>
    <w:bookmarkEnd w:id="26"/>
    <w:bookmarkStart w:id="27" w:name="research-assistant"/>
    <w:p>
      <w:pPr>
        <w:pStyle w:val="Heading4"/>
      </w:pPr>
      <w:r>
        <w:t xml:space="preserve">Research Assistant</w:t>
      </w:r>
    </w:p>
    <w:p>
      <w:pPr>
        <w:pStyle w:val="FirstParagraph"/>
      </w:pPr>
      <w:r>
        <w:rPr>
          <w:bCs/>
          <w:b/>
        </w:rPr>
        <w:t xml:space="preserve">China University of Geosciences, Beijing</w:t>
      </w:r>
      <w:r>
        <w:br/>
      </w:r>
      <w:r>
        <w:t xml:space="preserve">Beijing, China | 2012-2015</w:t>
      </w:r>
    </w:p>
    <w:p>
      <w:pPr>
        <w:numPr>
          <w:ilvl w:val="0"/>
          <w:numId w:val="1004"/>
        </w:numPr>
        <w:pStyle w:val="Compact"/>
      </w:pPr>
      <w:r>
        <w:t xml:space="preserve">Assisted in studies on the geological history of the Taihang Mountains, publishing findings in peer-reviewed journals.</w:t>
      </w:r>
    </w:p>
    <w:p>
      <w:pPr>
        <w:numPr>
          <w:ilvl w:val="0"/>
          <w:numId w:val="1004"/>
        </w:numPr>
        <w:pStyle w:val="Compact"/>
      </w:pPr>
      <w:r>
        <w:t xml:space="preserve">Developed methodologies for assessing soil contamination risks in Beijing’s industrial zones.</w:t>
      </w:r>
    </w:p>
    <w:bookmarkEnd w:id="27"/>
    <w:bookmarkEnd w:id="28"/>
    <w:bookmarkStart w:id="29" w:name="skills"/>
    <w:p>
      <w:pPr>
        <w:pStyle w:val="Heading3"/>
      </w:pPr>
      <w:r>
        <w:t xml:space="preserve">Skills</w:t>
      </w:r>
    </w:p>
    <w:p>
      <w:pPr>
        <w:numPr>
          <w:ilvl w:val="0"/>
          <w:numId w:val="1005"/>
        </w:numPr>
        <w:pStyle w:val="Compact"/>
      </w:pPr>
      <w:r>
        <w:rPr>
          <w:bCs/>
          <w:b/>
        </w:rPr>
        <w:t xml:space="preserve">Technical Skills:</w:t>
      </w:r>
      <w:r>
        <w:t xml:space="preserve"> </w:t>
      </w:r>
      <w:r>
        <w:t xml:space="preserve">GIS mapping, petrography, geochemical analysis, seismic data interpretation.</w:t>
      </w:r>
    </w:p>
    <w:p>
      <w:pPr>
        <w:numPr>
          <w:ilvl w:val="0"/>
          <w:numId w:val="1005"/>
        </w:numPr>
        <w:pStyle w:val="Compact"/>
      </w:pPr>
      <w:r>
        <w:rPr>
          <w:bCs/>
          <w:b/>
        </w:rPr>
        <w:t xml:space="preserve">Software:</w:t>
      </w:r>
      <w:r>
        <w:t xml:space="preserve"> </w:t>
      </w:r>
      <w:r>
        <w:t xml:space="preserve">ArcGIS, AutoCAD, RockWorks, MATLAB.</w:t>
      </w:r>
    </w:p>
    <w:p>
      <w:pPr>
        <w:numPr>
          <w:ilvl w:val="0"/>
          <w:numId w:val="1005"/>
        </w:numPr>
        <w:pStyle w:val="Compact"/>
      </w:pPr>
      <w:r>
        <w:rPr>
          <w:bCs/>
          <w:b/>
        </w:rPr>
        <w:t xml:space="preserve">Languages:</w:t>
      </w:r>
      <w:r>
        <w:t xml:space="preserve"> </w:t>
      </w:r>
      <w:r>
        <w:t xml:space="preserve">Fluent in Mandarin and English; basic knowledge of Russian for international collaboration.</w:t>
      </w:r>
    </w:p>
    <w:p>
      <w:pPr>
        <w:numPr>
          <w:ilvl w:val="0"/>
          <w:numId w:val="1005"/>
        </w:numPr>
        <w:pStyle w:val="Compact"/>
      </w:pPr>
      <w:r>
        <w:rPr>
          <w:bCs/>
          <w:b/>
        </w:rPr>
        <w:t xml:space="preserve">Certifications:</w:t>
      </w:r>
      <w:r>
        <w:t xml:space="preserve"> </w:t>
      </w:r>
      <w:r>
        <w:t xml:space="preserve">Certified Professional Geologist (CPG) by the American Institute of Professional Geologists; ISO 14001 Environmental Management Systems.</w:t>
      </w:r>
    </w:p>
    <w:bookmarkEnd w:id="29"/>
    <w:bookmarkStart w:id="30" w:name="professional-memberships"/>
    <w:p>
      <w:pPr>
        <w:pStyle w:val="Heading3"/>
      </w:pPr>
      <w:r>
        <w:t xml:space="preserve">Professional Memberships</w:t>
      </w:r>
    </w:p>
    <w:p>
      <w:pPr>
        <w:numPr>
          <w:ilvl w:val="0"/>
          <w:numId w:val="1006"/>
        </w:numPr>
        <w:pStyle w:val="Compact"/>
      </w:pPr>
      <w:r>
        <w:t xml:space="preserve">Member, Chinese Geologists Association (CGA) | 2015-Present</w:t>
      </w:r>
    </w:p>
    <w:p>
      <w:pPr>
        <w:numPr>
          <w:ilvl w:val="0"/>
          <w:numId w:val="1006"/>
        </w:numPr>
        <w:pStyle w:val="Compact"/>
      </w:pPr>
      <w:r>
        <w:t xml:space="preserve">Member, International Association for Environmental and Engineering Geology (IAEG) | 2018-Present</w:t>
      </w:r>
    </w:p>
    <w:p>
      <w:pPr>
        <w:numPr>
          <w:ilvl w:val="0"/>
          <w:numId w:val="1006"/>
        </w:numPr>
        <w:pStyle w:val="Compact"/>
      </w:pPr>
      <w:r>
        <w:t xml:space="preserve">Reviewer, Journal of China University of Geosciences | 2020-Present</w:t>
      </w:r>
    </w:p>
    <w:bookmarkEnd w:id="30"/>
    <w:bookmarkStart w:id="31" w:name="awards-and-recognitions"/>
    <w:p>
      <w:pPr>
        <w:pStyle w:val="Heading3"/>
      </w:pPr>
      <w:r>
        <w:t xml:space="preserve">Awards and Recognitions</w:t>
      </w:r>
    </w:p>
    <w:p>
      <w:pPr>
        <w:numPr>
          <w:ilvl w:val="0"/>
          <w:numId w:val="1007"/>
        </w:numPr>
        <w:pStyle w:val="Compact"/>
      </w:pPr>
      <w:r>
        <w:rPr>
          <w:bCs/>
          <w:b/>
        </w:rPr>
        <w:t xml:space="preserve">Outstanding Contribution to Urban Geology Award</w:t>
      </w:r>
      <w:r>
        <w:t xml:space="preserve">, Beijing Geological Society (2021)</w:t>
      </w:r>
    </w:p>
    <w:p>
      <w:pPr>
        <w:numPr>
          <w:ilvl w:val="0"/>
          <w:numId w:val="1007"/>
        </w:numPr>
        <w:pStyle w:val="Compact"/>
      </w:pPr>
      <w:r>
        <w:rPr>
          <w:bCs/>
          <w:b/>
        </w:rPr>
        <w:t xml:space="preserve">National Science and Technology Progress Award</w:t>
      </w:r>
      <w:r>
        <w:t xml:space="preserve">, for research on mineral resources in northern China (2019)</w:t>
      </w:r>
    </w:p>
    <w:p>
      <w:pPr>
        <w:numPr>
          <w:ilvl w:val="0"/>
          <w:numId w:val="1007"/>
        </w:numPr>
        <w:pStyle w:val="Compact"/>
      </w:pPr>
      <w:r>
        <w:rPr>
          <w:bCs/>
          <w:b/>
        </w:rPr>
        <w:t xml:space="preserve">Young Researcher Grant</w:t>
      </w:r>
      <w:r>
        <w:t xml:space="preserve">, Ministry of Natural Resources, China (2017)</w:t>
      </w:r>
    </w:p>
    <w:bookmarkEnd w:id="31"/>
    <w:bookmarkStart w:id="35" w:name="projects"/>
    <w:p>
      <w:pPr>
        <w:pStyle w:val="Heading3"/>
      </w:pPr>
      <w:r>
        <w:t xml:space="preserve">Projects</w:t>
      </w:r>
    </w:p>
    <w:bookmarkStart w:id="32" w:name="beijing-groundwater-resource-assessment"/>
    <w:p>
      <w:pPr>
        <w:pStyle w:val="Heading4"/>
      </w:pPr>
      <w:r>
        <w:t xml:space="preserve">Beijing Groundwater Resource Assessment</w:t>
      </w:r>
    </w:p>
    <w:p>
      <w:pPr>
        <w:pStyle w:val="FirstParagraph"/>
      </w:pPr>
      <w:r>
        <w:rPr>
          <w:bCs/>
          <w:b/>
        </w:rPr>
        <w:t xml:space="preserve">Duration:</w:t>
      </w:r>
      <w:r>
        <w:t xml:space="preserve"> </w:t>
      </w:r>
      <w:r>
        <w:t xml:space="preserve">2020-2021</w:t>
      </w:r>
      <w:r>
        <w:br/>
      </w:r>
      <w:r>
        <w:rPr>
          <w:bCs/>
          <w:b/>
        </w:rPr>
        <w:t xml:space="preserve">Description:</w:t>
      </w:r>
      <w:r>
        <w:t xml:space="preserve"> </w:t>
      </w:r>
      <w:r>
        <w:t xml:space="preserve">Analyzed groundwater recharge zones and aquifer structures to support sustainable water management in Beijing.</w:t>
      </w:r>
    </w:p>
    <w:bookmarkEnd w:id="32"/>
    <w:bookmarkStart w:id="33" w:name="X8b86e59320d97a7a1ea8d7ed920c853dfa8102c"/>
    <w:p>
      <w:pPr>
        <w:pStyle w:val="Heading4"/>
      </w:pPr>
      <w:r>
        <w:t xml:space="preserve">Rare Earth Element Exploration in Hebei Province</w:t>
      </w:r>
    </w:p>
    <w:p>
      <w:pPr>
        <w:pStyle w:val="FirstParagraph"/>
      </w:pPr>
      <w:r>
        <w:rPr>
          <w:bCs/>
          <w:b/>
        </w:rPr>
        <w:t xml:space="preserve">Duration:</w:t>
      </w:r>
      <w:r>
        <w:t xml:space="preserve"> </w:t>
      </w:r>
      <w:r>
        <w:t xml:space="preserve">2019-2020</w:t>
      </w:r>
      <w:r>
        <w:br/>
      </w:r>
      <w:r>
        <w:rPr>
          <w:bCs/>
          <w:b/>
        </w:rPr>
        <w:t xml:space="preserve">Description:</w:t>
      </w:r>
      <w:r>
        <w:t xml:space="preserve"> </w:t>
      </w:r>
      <w:r>
        <w:t xml:space="preserve">Led a team to identify new mineral deposits, contributing to China’s strategic resource reserves.</w:t>
      </w:r>
    </w:p>
    <w:bookmarkEnd w:id="33"/>
    <w:bookmarkStart w:id="34" w:name="Xd8719435e71f750d389494fb0a263c26b648664"/>
    <w:p>
      <w:pPr>
        <w:pStyle w:val="Heading4"/>
      </w:pPr>
      <w:r>
        <w:t xml:space="preserve">Environmental Impact Assessment for Beijing Metro Extension</w:t>
      </w:r>
    </w:p>
    <w:p>
      <w:pPr>
        <w:pStyle w:val="FirstParagraph"/>
      </w:pPr>
      <w:r>
        <w:rPr>
          <w:bCs/>
          <w:b/>
        </w:rPr>
        <w:t xml:space="preserve">Duration:</w:t>
      </w:r>
      <w:r>
        <w:t xml:space="preserve"> </w:t>
      </w:r>
      <w:r>
        <w:t xml:space="preserve">2018</w:t>
      </w:r>
      <w:r>
        <w:br/>
      </w:r>
      <w:r>
        <w:rPr>
          <w:bCs/>
          <w:b/>
        </w:rPr>
        <w:t xml:space="preserve">Description:</w:t>
      </w:r>
      <w:r>
        <w:t xml:space="preserve"> </w:t>
      </w:r>
      <w:r>
        <w:t xml:space="preserve">Evaluated geological risks associated with subway construction, ensuring safety and compliance with environmental regulations.</w:t>
      </w:r>
    </w:p>
    <w:bookmarkEnd w:id="34"/>
    <w:bookmarkEnd w:id="35"/>
    <w:bookmarkStart w:id="36" w:name="publications"/>
    <w:p>
      <w:pPr>
        <w:pStyle w:val="Heading3"/>
      </w:pPr>
      <w:r>
        <w:t xml:space="preserve">Publications</w:t>
      </w:r>
    </w:p>
    <w:p>
      <w:pPr>
        <w:numPr>
          <w:ilvl w:val="0"/>
          <w:numId w:val="1008"/>
        </w:numPr>
        <w:pStyle w:val="Compact"/>
      </w:pPr>
      <w:r>
        <w:rPr>
          <w:iCs/>
          <w:i/>
        </w:rPr>
        <w:t xml:space="preserve">"Tectonic Controls on Rare Earth Element Deposits in Northern China"</w:t>
      </w:r>
      <w:r>
        <w:t xml:space="preserve">, Journal of Asian Earth Sciences (2021).</w:t>
      </w:r>
    </w:p>
    <w:p>
      <w:pPr>
        <w:numPr>
          <w:ilvl w:val="0"/>
          <w:numId w:val="1008"/>
        </w:numPr>
        <w:pStyle w:val="Compact"/>
      </w:pPr>
      <w:r>
        <w:rPr>
          <w:iCs/>
          <w:i/>
        </w:rPr>
        <w:t xml:space="preserve">"Urban Geology and Seismic Risk Mitigation in Beijing"</w:t>
      </w:r>
      <w:r>
        <w:t xml:space="preserve">, Chinese Geology Review (2019).</w:t>
      </w:r>
    </w:p>
    <w:p>
      <w:pPr>
        <w:numPr>
          <w:ilvl w:val="0"/>
          <w:numId w:val="1008"/>
        </w:numPr>
        <w:pStyle w:val="Compact"/>
      </w:pPr>
      <w:r>
        <w:rPr>
          <w:iCs/>
          <w:i/>
        </w:rPr>
        <w:t xml:space="preserve">"Geochemical Analysis of Groundwater in the Jing-Jin-Ji Region"</w:t>
      </w:r>
      <w:r>
        <w:t xml:space="preserve">, Environmental Geosciences (2017).</w:t>
      </w:r>
    </w:p>
    <w:bookmarkEnd w:id="36"/>
    <w:bookmarkStart w:id="37" w:name="references"/>
    <w:p>
      <w:pPr>
        <w:pStyle w:val="Heading3"/>
      </w:pPr>
      <w:r>
        <w:t xml:space="preserve">References</w:t>
      </w:r>
    </w:p>
    <w:p>
      <w:pPr>
        <w:pStyle w:val="FirstParagraph"/>
      </w:pPr>
      <w:r>
        <w:t xml:space="preserve">Available upon request. Contact Dr. Li Wei at liwei.geologist@example.com or +86 10 8765 4321.</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China Beijing</dc:title>
  <dc:creator/>
  <dc:language>en</dc:language>
  <cp:keywords/>
  <dcterms:created xsi:type="dcterms:W3CDTF">2025-12-02T06:41:52Z</dcterms:created>
  <dcterms:modified xsi:type="dcterms:W3CDTF">2025-12-02T06:41:52Z</dcterms:modified>
</cp:coreProperties>
</file>

<file path=docProps/custom.xml><?xml version="1.0" encoding="utf-8"?>
<Properties xmlns="http://schemas.openxmlformats.org/officeDocument/2006/custom-properties" xmlns:vt="http://schemas.openxmlformats.org/officeDocument/2006/docPropsVTypes"/>
</file>