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surveys, environmental assessments, and mineral resource exploration in France. Specializing in the unique geological formations of Marseille and the surrounding Provence-Alpes-Côte d'Azur region, I combine fieldwork expertise with advanced analytical techniques to address challenges related to geohazards, sustainability, and natural resource management. My work aligns with the needs of both academic research and industrial applications in France Marseille, ensuring compliance with national geological standards and environmental regulations.</w:t>
      </w:r>
    </w:p>
    <w:bookmarkEnd w:id="21"/>
    <w:bookmarkStart w:id="22" w:name="education"/>
    <w:p>
      <w:pPr>
        <w:pStyle w:val="Heading2"/>
      </w:pPr>
      <w:r>
        <w:t xml:space="preserve">Education</w:t>
      </w:r>
    </w:p>
    <w:p>
      <w:pPr>
        <w:numPr>
          <w:ilvl w:val="0"/>
          <w:numId w:val="1001"/>
        </w:numPr>
        <w:pStyle w:val="Compact"/>
      </w:pPr>
      <w:r>
        <w:rPr>
          <w:bCs/>
          <w:b/>
        </w:rPr>
        <w:t xml:space="preserve">Doctorate in Geology</w:t>
      </w:r>
      <w:r>
        <w:t xml:space="preserve">, University of Aix-Marseille, France (2015–2019)</w:t>
      </w:r>
    </w:p>
    <w:p>
      <w:pPr>
        <w:numPr>
          <w:ilvl w:val="0"/>
          <w:numId w:val="1001"/>
        </w:numPr>
        <w:pStyle w:val="Compact"/>
      </w:pPr>
      <w:r>
        <w:rPr>
          <w:bCs/>
          <w:b/>
        </w:rPr>
        <w:t xml:space="preserve">Masters in Environmental Geology</w:t>
      </w:r>
      <w:r>
        <w:t xml:space="preserve">, École des Mines de Paris, France (2012–2015)</w:t>
      </w:r>
    </w:p>
    <w:p>
      <w:pPr>
        <w:numPr>
          <w:ilvl w:val="0"/>
          <w:numId w:val="1001"/>
        </w:numPr>
        <w:pStyle w:val="Compact"/>
      </w:pPr>
      <w:r>
        <w:rPr>
          <w:bCs/>
          <w:b/>
        </w:rPr>
        <w:t xml:space="preserve">Bachelor’s Degree in Earth Sciences</w:t>
      </w:r>
      <w:r>
        <w:t xml:space="preserve">, Université de Provence, France (2009–2012)</w:t>
      </w:r>
    </w:p>
    <w:bookmarkEnd w:id="22"/>
    <w:bookmarkStart w:id="26" w:name="work-experience"/>
    <w:p>
      <w:pPr>
        <w:pStyle w:val="Heading2"/>
      </w:pPr>
      <w:r>
        <w:t xml:space="preserve">Work Experience</w:t>
      </w:r>
    </w:p>
    <w:bookmarkStart w:id="23" w:name="senior-geologist"/>
    <w:p>
      <w:pPr>
        <w:pStyle w:val="Heading3"/>
      </w:pPr>
      <w:r>
        <w:t xml:space="preserve">Senior Geologist</w:t>
      </w:r>
    </w:p>
    <w:p>
      <w:pPr>
        <w:pStyle w:val="FirstParagraph"/>
      </w:pPr>
      <w:r>
        <w:rPr>
          <w:bCs/>
          <w:b/>
        </w:rPr>
        <w:t xml:space="preserve">Institut de Géologie de Marseille (IGM)</w:t>
      </w:r>
      <w:r>
        <w:t xml:space="preserve">, France (2019–Present)</w:t>
      </w:r>
    </w:p>
    <w:p>
      <w:pPr>
        <w:numPr>
          <w:ilvl w:val="0"/>
          <w:numId w:val="1002"/>
        </w:numPr>
        <w:pStyle w:val="Compact"/>
      </w:pPr>
      <w:r>
        <w:t xml:space="preserve">Lead geological mapping projects in the Marseille metropolitan area, including the development of 1:50,000 scale maps for urban planning and infrastructure projects.</w:t>
      </w:r>
    </w:p>
    <w:p>
      <w:pPr>
        <w:numPr>
          <w:ilvl w:val="0"/>
          <w:numId w:val="1002"/>
        </w:numPr>
        <w:pStyle w:val="Compact"/>
      </w:pPr>
      <w:r>
        <w:t xml:space="preserve">Collaborated with local authorities to assess geohazards such as landslides and coastal erosion in the Balearic Sea region.</w:t>
      </w:r>
    </w:p>
    <w:p>
      <w:pPr>
        <w:numPr>
          <w:ilvl w:val="0"/>
          <w:numId w:val="1002"/>
        </w:numPr>
        <w:pStyle w:val="Compact"/>
      </w:pPr>
      <w:r>
        <w:t xml:space="preserve">Published research on the Quaternary stratigraphy of Marseille, contributing to regional geological databases used by policymakers in France Marseille.</w:t>
      </w:r>
    </w:p>
    <w:bookmarkEnd w:id="23"/>
    <w:bookmarkStart w:id="24" w:name="geologist"/>
    <w:p>
      <w:pPr>
        <w:pStyle w:val="Heading3"/>
      </w:pPr>
      <w:r>
        <w:t xml:space="preserve">Geologist</w:t>
      </w:r>
    </w:p>
    <w:p>
      <w:pPr>
        <w:pStyle w:val="FirstParagraph"/>
      </w:pPr>
      <w:r>
        <w:rPr>
          <w:bCs/>
          <w:b/>
        </w:rPr>
        <w:t xml:space="preserve">Société Générale de Géologie (SGG)</w:t>
      </w:r>
      <w:r>
        <w:t xml:space="preserve">, France (2015–2019)</w:t>
      </w:r>
    </w:p>
    <w:p>
      <w:pPr>
        <w:numPr>
          <w:ilvl w:val="0"/>
          <w:numId w:val="1003"/>
        </w:numPr>
        <w:pStyle w:val="Compact"/>
      </w:pPr>
      <w:r>
        <w:t xml:space="preserve">Conducted mineral exploration in the Var and Bouches-du-Rhône departments, identifying potential sites for lithium and rare earth elements.</w:t>
      </w:r>
    </w:p>
    <w:p>
      <w:pPr>
        <w:numPr>
          <w:ilvl w:val="0"/>
          <w:numId w:val="1003"/>
        </w:numPr>
        <w:pStyle w:val="Compact"/>
      </w:pPr>
      <w:r>
        <w:t xml:space="preserve">Developed geochemical models to evaluate the environmental impact of mining activities, ensuring compliance with French regulations.</w:t>
      </w:r>
    </w:p>
    <w:p>
      <w:pPr>
        <w:numPr>
          <w:ilvl w:val="0"/>
          <w:numId w:val="1003"/>
        </w:numPr>
        <w:pStyle w:val="Compact"/>
      </w:pPr>
      <w:r>
        <w:t xml:space="preserve">Supported field teams in data collection and interpretation, focusing on the geology of the Alpilles mountain range near Marseille.</w:t>
      </w:r>
    </w:p>
    <w:bookmarkEnd w:id="24"/>
    <w:bookmarkStart w:id="25" w:name="internship"/>
    <w:p>
      <w:pPr>
        <w:pStyle w:val="Heading3"/>
      </w:pPr>
      <w:r>
        <w:t xml:space="preserve">Internship</w:t>
      </w:r>
    </w:p>
    <w:p>
      <w:pPr>
        <w:pStyle w:val="FirstParagraph"/>
      </w:pPr>
      <w:r>
        <w:rPr>
          <w:bCs/>
          <w:b/>
        </w:rPr>
        <w:t xml:space="preserve">Laboratoire de Géologie de l’Université Paul Cézanne</w:t>
      </w:r>
      <w:r>
        <w:t xml:space="preserve">, France (2012–2013)</w:t>
      </w:r>
    </w:p>
    <w:p>
      <w:pPr>
        <w:numPr>
          <w:ilvl w:val="0"/>
          <w:numId w:val="1004"/>
        </w:numPr>
        <w:pStyle w:val="Compact"/>
      </w:pPr>
      <w:r>
        <w:t xml:space="preserve">Assisted in the analysis of sediment samples from the Rhône River delta, contributing to a study on fluvial geomorphology.</w:t>
      </w:r>
    </w:p>
    <w:p>
      <w:pPr>
        <w:numPr>
          <w:ilvl w:val="0"/>
          <w:numId w:val="1004"/>
        </w:numPr>
        <w:pStyle w:val="Compact"/>
      </w:pPr>
      <w:r>
        <w:t xml:space="preserve">Used GIS software to map fault lines and tectonic features in the Provence region, enhancing understanding of seismic activity.</w:t>
      </w:r>
    </w:p>
    <w:bookmarkEnd w:id="25"/>
    <w:bookmarkEnd w:id="26"/>
    <w:bookmarkStart w:id="27" w:name="skills"/>
    <w:p>
      <w:pPr>
        <w:pStyle w:val="Heading2"/>
      </w:pPr>
      <w:r>
        <w:t xml:space="preserve">Skills</w:t>
      </w:r>
    </w:p>
    <w:p>
      <w:pPr>
        <w:numPr>
          <w:ilvl w:val="0"/>
          <w:numId w:val="1005"/>
        </w:numPr>
        <w:pStyle w:val="Compact"/>
      </w:pPr>
      <w:r>
        <w:rPr>
          <w:bCs/>
          <w:b/>
        </w:rPr>
        <w:t xml:space="preserve">Geological Mapping:</w:t>
      </w:r>
      <w:r>
        <w:t xml:space="preserve"> </w:t>
      </w:r>
      <w:r>
        <w:t xml:space="preserve">Proficient in creating and interpreting topographic and geological maps for France Marseille's diverse terrain.</w:t>
      </w:r>
    </w:p>
    <w:p>
      <w:pPr>
        <w:numPr>
          <w:ilvl w:val="0"/>
          <w:numId w:val="1005"/>
        </w:numPr>
        <w:pStyle w:val="Compact"/>
      </w:pPr>
      <w:r>
        <w:rPr>
          <w:bCs/>
          <w:b/>
        </w:rPr>
        <w:t xml:space="preserve">Remote Sensing &amp; GIS:</w:t>
      </w:r>
      <w:r>
        <w:t xml:space="preserve"> </w:t>
      </w:r>
      <w:r>
        <w:t xml:space="preserve">Expertise in using ArcGIS and ENVI to analyze satellite imagery for mineral exploration and environmental monitoring.</w:t>
      </w:r>
    </w:p>
    <w:p>
      <w:pPr>
        <w:numPr>
          <w:ilvl w:val="0"/>
          <w:numId w:val="1005"/>
        </w:numPr>
        <w:pStyle w:val="Compact"/>
      </w:pPr>
      <w:r>
        <w:rPr>
          <w:bCs/>
          <w:b/>
        </w:rPr>
        <w:t xml:space="preserve">Laboratory Techniques:</w:t>
      </w:r>
      <w:r>
        <w:t xml:space="preserve"> </w:t>
      </w:r>
      <w:r>
        <w:t xml:space="preserve">Experienced in petrography, XRD, and ICP-MS for mineral and rock analysis.</w:t>
      </w:r>
    </w:p>
    <w:p>
      <w:pPr>
        <w:numPr>
          <w:ilvl w:val="0"/>
          <w:numId w:val="1005"/>
        </w:numPr>
        <w:pStyle w:val="Compact"/>
      </w:pPr>
      <w:r>
        <w:rPr>
          <w:bCs/>
          <w:b/>
        </w:rPr>
        <w:t xml:space="preserve">Fieldwork:</w:t>
      </w:r>
      <w:r>
        <w:t xml:space="preserve"> </w:t>
      </w:r>
      <w:r>
        <w:t xml:space="preserve">Skilled in conducting field surveys, core sampling, and data collection in challenging environments across France Marseille.</w:t>
      </w:r>
    </w:p>
    <w:p>
      <w:pPr>
        <w:numPr>
          <w:ilvl w:val="0"/>
          <w:numId w:val="1005"/>
        </w:numPr>
        <w:pStyle w:val="Compact"/>
      </w:pPr>
      <w:r>
        <w:rPr>
          <w:bCs/>
          <w:b/>
        </w:rPr>
        <w:t xml:space="preserve">Languages:</w:t>
      </w:r>
      <w:r>
        <w:t xml:space="preserve"> </w:t>
      </w:r>
      <w:r>
        <w:t xml:space="preserve">Fluent in French and English; basic knowledge of Spanish for international collaboration.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Geologist License (Licence de Géologue)</w:t>
      </w:r>
      <w:r>
        <w:t xml:space="preserve">, Ordre des Géologues, France (2019)</w:t>
      </w:r>
    </w:p>
    <w:p>
      <w:pPr>
        <w:numPr>
          <w:ilvl w:val="0"/>
          <w:numId w:val="1006"/>
        </w:numPr>
        <w:pStyle w:val="Compact"/>
      </w:pPr>
      <w:r>
        <w:rPr>
          <w:bCs/>
          <w:b/>
        </w:rPr>
        <w:t xml:space="preserve">Advanced GIS Certification</w:t>
      </w:r>
      <w:r>
        <w:t xml:space="preserve">, Esri, 2018</w:t>
      </w:r>
    </w:p>
    <w:p>
      <w:pPr>
        <w:numPr>
          <w:ilvl w:val="0"/>
          <w:numId w:val="1006"/>
        </w:numPr>
        <w:pStyle w:val="Compact"/>
      </w:pPr>
      <w:r>
        <w:rPr>
          <w:bCs/>
          <w:b/>
        </w:rPr>
        <w:t xml:space="preserve">Safety in Fieldwork Training</w:t>
      </w:r>
      <w:r>
        <w:t xml:space="preserve">, Institut National de la Recherche Scientifique (INRS), 2017</w:t>
      </w:r>
    </w:p>
    <w:bookmarkEnd w:id="28"/>
    <w:bookmarkStart w:id="29" w:name="projects-and-research-activities"/>
    <w:p>
      <w:pPr>
        <w:pStyle w:val="Heading2"/>
      </w:pPr>
      <w:r>
        <w:t xml:space="preserve">Projects and Research Activities</w:t>
      </w:r>
    </w:p>
    <w:p>
      <w:pPr>
        <w:pStyle w:val="FirstParagraph"/>
      </w:pPr>
      <w:r>
        <w:rPr>
          <w:bCs/>
          <w:b/>
        </w:rPr>
        <w:t xml:space="preserve">Seismic Risk Assessment for Marseille Urban Planning (2021–Present)</w:t>
      </w:r>
    </w:p>
    <w:p>
      <w:pPr>
        <w:numPr>
          <w:ilvl w:val="0"/>
          <w:numId w:val="1007"/>
        </w:numPr>
        <w:pStyle w:val="Compact"/>
      </w:pPr>
      <w:r>
        <w:t xml:space="preserve">Collaborated with the French Geological Survey (BRGM) to evaluate seismic risks in Marseille’s historical districts.</w:t>
      </w:r>
    </w:p>
    <w:p>
      <w:pPr>
        <w:numPr>
          <w:ilvl w:val="0"/>
          <w:numId w:val="1007"/>
        </w:numPr>
        <w:pStyle w:val="Compact"/>
      </w:pPr>
      <w:r>
        <w:t xml:space="preserve">Published a report on fault line activity in the Massif des Alpilles, influencing building codes and infrastructure development.</w:t>
      </w:r>
    </w:p>
    <w:p>
      <w:pPr>
        <w:pStyle w:val="FirstParagraph"/>
      </w:pPr>
      <w:r>
        <w:rPr>
          <w:bCs/>
          <w:b/>
        </w:rPr>
        <w:t xml:space="preserve">Mediterranean Coastal Geology Project (2018–2020)</w:t>
      </w:r>
    </w:p>
    <w:p>
      <w:pPr>
        <w:numPr>
          <w:ilvl w:val="0"/>
          <w:numId w:val="1008"/>
        </w:numPr>
        <w:pStyle w:val="Compact"/>
      </w:pPr>
      <w:r>
        <w:t xml:space="preserve">Investigated the impact of climate change on coastal erosion in the Calanques National Park near Marseille.</w:t>
      </w:r>
    </w:p>
    <w:p>
      <w:pPr>
        <w:numPr>
          <w:ilvl w:val="0"/>
          <w:numId w:val="1008"/>
        </w:numPr>
        <w:pStyle w:val="Compact"/>
      </w:pPr>
      <w:r>
        <w:t xml:space="preserve">Developed a predictive model for sediment transport, aiding conservation efforts in France’s protected marine areas.</w:t>
      </w:r>
    </w:p>
    <w:bookmarkEnd w:id="29"/>
    <w:bookmarkStart w:id="30"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Spanish (Basic)</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France Marseille</dc:title>
  <dc:creator/>
  <dc:language>en</dc:language>
  <cp:keywords/>
  <dcterms:created xsi:type="dcterms:W3CDTF">2025-12-05T06:42:08Z</dcterms:created>
  <dcterms:modified xsi:type="dcterms:W3CDTF">2025-12-05T06:42:08Z</dcterms:modified>
</cp:coreProperties>
</file>

<file path=docProps/custom.xml><?xml version="1.0" encoding="utf-8"?>
<Properties xmlns="http://schemas.openxmlformats.org/officeDocument/2006/custom-properties" xmlns:vt="http://schemas.openxmlformats.org/officeDocument/2006/docPropsVTypes"/>
</file>