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Italy</w:t>
      </w:r>
      <w:r>
        <w:t xml:space="preserve"> </w:t>
      </w:r>
      <w:r>
        <w:t xml:space="preserve">Milan</w:t>
      </w:r>
    </w:p>
    <w:bookmarkStart w:id="36" w:name="curriculum-vitae"/>
    <w:p>
      <w:pPr>
        <w:pStyle w:val="Heading1"/>
      </w:pPr>
      <w:r>
        <w:t xml:space="preserve">Curriculum Vitae</w:t>
      </w:r>
    </w:p>
    <w:bookmarkStart w:id="35" w:name="geologist-italy-milan"/>
    <w:p>
      <w:pPr>
        <w:pStyle w:val="Heading2"/>
      </w:pPr>
      <w:r>
        <w:t xml:space="preserve">Geologist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marco.rossi@geologist.it</w:t>
      </w:r>
      <w:r>
        <w:br/>
      </w:r>
      <w:r>
        <w:rPr>
          <w:bCs/>
          <w:b/>
        </w:rPr>
        <w:t xml:space="preserve">Phone:</w:t>
      </w:r>
      <w:r>
        <w:t xml:space="preserve"> </w:t>
      </w:r>
      <w:r>
        <w:t xml:space="preserve">+39 123 456 7890</w:t>
      </w:r>
      <w:r>
        <w:br/>
      </w:r>
      <w:r>
        <w:rPr>
          <w:bCs/>
          <w:b/>
        </w:rPr>
        <w:t xml:space="preserve">Address:</w:t>
      </w:r>
      <w:r>
        <w:t xml:space="preserve"> </w:t>
      </w:r>
      <w:r>
        <w:t xml:space="preserve">Via Milano, 123, Milan, Italy</w:t>
      </w:r>
    </w:p>
    <w:bookmarkEnd w:id="20"/>
    <w:bookmarkStart w:id="21" w:name="professional-profile"/>
    <w:p>
      <w:pPr>
        <w:pStyle w:val="Heading3"/>
      </w:pPr>
      <w:r>
        <w:t xml:space="preserve">Professional Profile</w:t>
      </w:r>
    </w:p>
    <w:p>
      <w:pPr>
        <w:pStyle w:val="FirstParagraph"/>
      </w:pPr>
      <w:r>
        <w:t xml:space="preserve">A dedicated and experienced Geologist with a strong focus on geological research, environmental assessment, and mineral exploration in Italy Milan. Proficient in analyzing rock formations, conducting field surveys, and interpreting geospatial data to support sustainable development projects. Committed to advancing geological knowledge while addressing the unique challenges of the Lombardy region. Passionate about contributing to Italy's scientific community through innovative methodologies and interdisciplinary collaboration.</w:t>
      </w:r>
    </w:p>
    <w:bookmarkEnd w:id="21"/>
    <w:bookmarkStart w:id="22" w:name="academic-background"/>
    <w:p>
      <w:pPr>
        <w:pStyle w:val="Heading3"/>
      </w:pPr>
      <w:r>
        <w:t xml:space="preserve">Academic Background</w:t>
      </w:r>
    </w:p>
    <w:p>
      <w:pPr>
        <w:numPr>
          <w:ilvl w:val="0"/>
          <w:numId w:val="1001"/>
        </w:numPr>
        <w:pStyle w:val="Compact"/>
      </w:pPr>
      <w:r>
        <w:rPr>
          <w:bCs/>
          <w:b/>
        </w:rPr>
        <w:t xml:space="preserve">MSc in Geological Sciences</w:t>
      </w:r>
      <w:r>
        <w:t xml:space="preserve">, University of Milan, Italy (2015–2018)</w:t>
      </w:r>
      <w:r>
        <w:br/>
      </w:r>
      <w:r>
        <w:t xml:space="preserve">Thesis: "Geological Evolution of the Po Valley Basin: Implications for Natural Resource Management"</w:t>
      </w:r>
    </w:p>
    <w:p>
      <w:pPr>
        <w:numPr>
          <w:ilvl w:val="0"/>
          <w:numId w:val="1001"/>
        </w:numPr>
        <w:pStyle w:val="Compact"/>
      </w:pPr>
      <w:r>
        <w:rPr>
          <w:bCs/>
          <w:b/>
        </w:rPr>
        <w:t xml:space="preserve">BSc in Environmental Geology</w:t>
      </w:r>
      <w:r>
        <w:t xml:space="preserve">, Politecnico di Milano, Italy (2012–2015)</w:t>
      </w:r>
    </w:p>
    <w:bookmarkEnd w:id="22"/>
    <w:bookmarkStart w:id="26" w:name="professional-experience"/>
    <w:p>
      <w:pPr>
        <w:pStyle w:val="Heading3"/>
      </w:pPr>
      <w:r>
        <w:t xml:space="preserve">Professional Experience</w:t>
      </w:r>
    </w:p>
    <w:bookmarkStart w:id="23" w:name="X7bf41f6adee6ca146c0f1bda35514709140d080"/>
    <w:p>
      <w:pPr>
        <w:pStyle w:val="Heading4"/>
      </w:pPr>
      <w:r>
        <w:t xml:space="preserve">Senior Geologist | Geological Survey of Lombardy, Milan, Italy (2019–Present)</w:t>
      </w:r>
    </w:p>
    <w:p>
      <w:pPr>
        <w:numPr>
          <w:ilvl w:val="0"/>
          <w:numId w:val="1002"/>
        </w:numPr>
        <w:pStyle w:val="Compact"/>
      </w:pPr>
      <w:r>
        <w:t xml:space="preserve">Lead field expeditions to map subsurface rock layers and assess geological hazards in the Milan metropolitan area.</w:t>
      </w:r>
    </w:p>
    <w:p>
      <w:pPr>
        <w:numPr>
          <w:ilvl w:val="0"/>
          <w:numId w:val="1002"/>
        </w:numPr>
        <w:pStyle w:val="Compact"/>
      </w:pPr>
      <w:r>
        <w:t xml:space="preserve">Collaborated with local municipalities to develop risk mitigation strategies for landslides and seismic activity.</w:t>
      </w:r>
    </w:p>
    <w:p>
      <w:pPr>
        <w:numPr>
          <w:ilvl w:val="0"/>
          <w:numId w:val="1002"/>
        </w:numPr>
        <w:pStyle w:val="Compact"/>
      </w:pPr>
      <w:r>
        <w:t xml:space="preserve">Published research on sedimentary deposits in the Lombardy region, contributing to Italy's national geological database.</w:t>
      </w:r>
    </w:p>
    <w:bookmarkEnd w:id="23"/>
    <w:bookmarkStart w:id="24" w:name="X30651ea4d93989eb6b52787b911f2e0e4e49074"/>
    <w:p>
      <w:pPr>
        <w:pStyle w:val="Heading4"/>
      </w:pPr>
      <w:r>
        <w:t xml:space="preserve">Junior Geologist | GeoTech Solutions S.r.l., Milan, Italy (2018–2019)</w:t>
      </w:r>
    </w:p>
    <w:p>
      <w:pPr>
        <w:numPr>
          <w:ilvl w:val="0"/>
          <w:numId w:val="1003"/>
        </w:numPr>
        <w:pStyle w:val="Compact"/>
      </w:pPr>
      <w:r>
        <w:t xml:space="preserve">Conducted core sampling and laboratory analysis of mineral compositions for infrastructure projects.</w:t>
      </w:r>
    </w:p>
    <w:p>
      <w:pPr>
        <w:numPr>
          <w:ilvl w:val="0"/>
          <w:numId w:val="1003"/>
        </w:numPr>
        <w:pStyle w:val="Compact"/>
      </w:pPr>
      <w:r>
        <w:t xml:space="preserve">Provided technical support for urban planning initiatives, ensuring compliance with Italian environmental regulations.</w:t>
      </w:r>
    </w:p>
    <w:p>
      <w:pPr>
        <w:numPr>
          <w:ilvl w:val="0"/>
          <w:numId w:val="1003"/>
        </w:numPr>
        <w:pStyle w:val="Compact"/>
      </w:pPr>
      <w:r>
        <w:t xml:space="preserve">Utilized GIS software to create detailed geological maps for construction clients in Milan and surrounding areas.</w:t>
      </w:r>
    </w:p>
    <w:bookmarkEnd w:id="24"/>
    <w:bookmarkStart w:id="25" w:name="X952ea8ad60ca60d0fc4b45a3489296a91cf44f5"/>
    <w:p>
      <w:pPr>
        <w:pStyle w:val="Heading4"/>
      </w:pPr>
      <w:r>
        <w:t xml:space="preserve">Research Assistant | Department of Earth Sciences, University of Milan (2015–2018)</w:t>
      </w:r>
    </w:p>
    <w:p>
      <w:pPr>
        <w:numPr>
          <w:ilvl w:val="0"/>
          <w:numId w:val="1004"/>
        </w:numPr>
        <w:pStyle w:val="Compact"/>
      </w:pPr>
      <w:r>
        <w:t xml:space="preserve">Participated in a EU-funded project on renewable energy resource mapping, focusing on geothermal potential in Northern Italy.</w:t>
      </w:r>
    </w:p>
    <w:p>
      <w:pPr>
        <w:numPr>
          <w:ilvl w:val="0"/>
          <w:numId w:val="1004"/>
        </w:numPr>
        <w:pStyle w:val="Compact"/>
      </w:pPr>
      <w:r>
        <w:t xml:space="preserve">Presented findings at the Italian Geological Society's annual conference, enhancing visibility for Milan-based research.</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GIS (ArcGIS, QGIS), Remote Sensing, Core Logging, Petrography</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Software:</w:t>
      </w:r>
      <w:r>
        <w:t xml:space="preserve"> </w:t>
      </w:r>
      <w:r>
        <w:t xml:space="preserve">AutoCAD Civil 3D, Geostatistics Tools, Rock Mechanics Analysis</w:t>
      </w:r>
    </w:p>
    <w:p>
      <w:pPr>
        <w:numPr>
          <w:ilvl w:val="0"/>
          <w:numId w:val="1005"/>
        </w:numPr>
        <w:pStyle w:val="Compact"/>
      </w:pPr>
      <w:r>
        <w:rPr>
          <w:bCs/>
          <w:b/>
        </w:rPr>
        <w:t xml:space="preserve">Certifications:</w:t>
      </w:r>
      <w:r>
        <w:t xml:space="preserve"> </w:t>
      </w:r>
      <w:r>
        <w:t xml:space="preserve">Professional Geologist License in Italy, ISO 14001 Environmental Management</w:t>
      </w:r>
    </w:p>
    <w:bookmarkEnd w:id="27"/>
    <w:bookmarkStart w:id="31" w:name="projects-and-contributions"/>
    <w:p>
      <w:pPr>
        <w:pStyle w:val="Heading3"/>
      </w:pPr>
      <w:r>
        <w:t xml:space="preserve">Projects and Contributions</w:t>
      </w:r>
    </w:p>
    <w:bookmarkStart w:id="28" w:name="Xc6f0cde687d0790d05a92a0c47e4f688de01352"/>
    <w:p>
      <w:pPr>
        <w:pStyle w:val="Heading4"/>
      </w:pPr>
      <w:r>
        <w:t xml:space="preserve">"Milano Green Infrastructure: Geological Risks Assessment" (2022)</w:t>
      </w:r>
    </w:p>
    <w:p>
      <w:pPr>
        <w:pStyle w:val="FirstParagraph"/>
      </w:pPr>
      <w:r>
        <w:t xml:space="preserve">Lead a team to evaluate geological risks for Milan's urban green spaces, resulting in recommendations for soil stabilization and flood prevention. Collaborated with the City of Milan's Environmental Department to integrate findings into long-term planning.</w:t>
      </w:r>
    </w:p>
    <w:bookmarkEnd w:id="28"/>
    <w:bookmarkStart w:id="29" w:name="lombard-basin-hydrogeology-study-2021"/>
    <w:p>
      <w:pPr>
        <w:pStyle w:val="Heading4"/>
      </w:pPr>
      <w:r>
        <w:t xml:space="preserve">"Lombard Basin Hydrogeology Study" (2021)</w:t>
      </w:r>
    </w:p>
    <w:p>
      <w:pPr>
        <w:pStyle w:val="FirstParagraph"/>
      </w:pPr>
      <w:r>
        <w:t xml:space="preserve">Conducted a comprehensive analysis of groundwater resources in the Lombardy region, identifying sustainable extraction zones to support agricultural and industrial needs. Published results in the Journal of Italian Earth Sciences.</w:t>
      </w:r>
    </w:p>
    <w:bookmarkEnd w:id="29"/>
    <w:bookmarkStart w:id="30" w:name="X9401b2510eaec971d5821115a90daad5fbb9126"/>
    <w:p>
      <w:pPr>
        <w:pStyle w:val="Heading4"/>
      </w:pPr>
      <w:r>
        <w:t xml:space="preserve">"Seismic Vulnerability Mapping for Milan Suburbs" (2020)</w:t>
      </w:r>
    </w:p>
    <w:p>
      <w:pPr>
        <w:pStyle w:val="FirstParagraph"/>
      </w:pPr>
      <w:r>
        <w:t xml:space="preserve">Developed seismic risk models for residential areas outside Milan, assisting local authorities in prioritizing infrastructure upgrades. Recognized by the Italian Geological Society for innovative use of 3D modeling techniques.</w:t>
      </w:r>
    </w:p>
    <w:bookmarkEnd w:id="30"/>
    <w:bookmarkEnd w:id="31"/>
    <w:bookmarkStart w:id="32" w:name="publications-and-presentations"/>
    <w:p>
      <w:pPr>
        <w:pStyle w:val="Heading3"/>
      </w:pPr>
      <w:r>
        <w:t xml:space="preserve">Publications and Presentations</w:t>
      </w:r>
    </w:p>
    <w:p>
      <w:pPr>
        <w:numPr>
          <w:ilvl w:val="0"/>
          <w:numId w:val="1006"/>
        </w:numPr>
        <w:pStyle w:val="Compact"/>
      </w:pPr>
      <w:r>
        <w:t xml:space="preserve">Rossi, M. (2021). "Geological Hazards in Urban Expansion Zones: A Case Study of Milan." *Journal of Italian Earth Sciences*, 45(3), 112–128.</w:t>
      </w:r>
    </w:p>
    <w:p>
      <w:pPr>
        <w:numPr>
          <w:ilvl w:val="0"/>
          <w:numId w:val="1006"/>
        </w:numPr>
        <w:pStyle w:val="Compact"/>
      </w:pPr>
      <w:r>
        <w:t xml:space="preserve">Rossi, M., &amp; Bianchi, L. (2020). "Remote Sensing Applications for Mineral Exploration in the Alps." Presented at the European Geosciences Union Conference, Vienna.</w:t>
      </w:r>
    </w:p>
    <w:bookmarkEnd w:id="32"/>
    <w:bookmarkStart w:id="33" w:name="professional-affiliations"/>
    <w:p>
      <w:pPr>
        <w:pStyle w:val="Heading3"/>
      </w:pPr>
      <w:r>
        <w:t xml:space="preserve">Professional Affiliations</w:t>
      </w:r>
    </w:p>
    <w:p>
      <w:pPr>
        <w:numPr>
          <w:ilvl w:val="0"/>
          <w:numId w:val="1007"/>
        </w:numPr>
        <w:pStyle w:val="Compact"/>
      </w:pPr>
      <w:r>
        <w:t xml:space="preserve">Member, Italian Geological Society (Società Geologica Italiana)</w:t>
      </w:r>
    </w:p>
    <w:p>
      <w:pPr>
        <w:numPr>
          <w:ilvl w:val="0"/>
          <w:numId w:val="1007"/>
        </w:numPr>
        <w:pStyle w:val="Compact"/>
      </w:pPr>
      <w:r>
        <w:t xml:space="preserve">Member, European Federation of Geologists (EFG)</w:t>
      </w:r>
    </w:p>
    <w:p>
      <w:pPr>
        <w:numPr>
          <w:ilvl w:val="0"/>
          <w:numId w:val="1007"/>
        </w:numPr>
        <w:pStyle w:val="Compact"/>
      </w:pPr>
      <w:r>
        <w:t xml:space="preserve">Volunteer Researcher, Milan Natural History Museum</w:t>
      </w:r>
    </w:p>
    <w:bookmarkEnd w:id="33"/>
    <w:bookmarkStart w:id="34" w:name="references"/>
    <w:p>
      <w:pPr>
        <w:pStyle w:val="Heading3"/>
      </w:pPr>
      <w:r>
        <w:t xml:space="preserve">References</w:t>
      </w:r>
    </w:p>
    <w:p>
      <w:pPr>
        <w:pStyle w:val="FirstParagraph"/>
      </w:pPr>
      <w:r>
        <w:t xml:space="preserve">Available upon request. Contact via email or phone for details.</w:t>
      </w:r>
    </w:p>
    <w:bookmarkEnd w:id="34"/>
    <w:p>
      <w:pPr>
        <w:pStyle w:val="BodyText"/>
      </w:pPr>
      <w:r>
        <w:rPr>
          <w:bCs/>
          <w:b/>
        </w:rPr>
        <w:t xml:space="preserve">Note:</w:t>
      </w:r>
      <w:r>
        <w:t xml:space="preserve"> </w:t>
      </w:r>
      <w:r>
        <w:t xml:space="preserve">This Curriculum Vitae is tailored for a Geologist in Italy Milan, emphasizing local expertise and regional geological challenges. The content adheres to Italian professional standards and highlights qualifications relevant to the Lombardy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Italy Milan</dc:title>
  <dc:creator/>
  <dc:language>en</dc:language>
  <cp:keywords/>
  <dcterms:created xsi:type="dcterms:W3CDTF">2025-12-07T22:59:23Z</dcterms:created>
  <dcterms:modified xsi:type="dcterms:W3CDTF">2025-12-07T22:59:23Z</dcterms:modified>
</cp:coreProperties>
</file>

<file path=docProps/custom.xml><?xml version="1.0" encoding="utf-8"?>
<Properties xmlns="http://schemas.openxmlformats.org/officeDocument/2006/custom-properties" xmlns:vt="http://schemas.openxmlformats.org/officeDocument/2006/docPropsVTypes"/>
</file>