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Martínez</w:t>
      </w:r>
      <w:r>
        <w:br/>
      </w:r>
      <w:r>
        <w:rPr>
          <w:bCs/>
          <w:b/>
        </w:rPr>
        <w:t xml:space="preserve">Email:</w:t>
      </w:r>
      <w:r>
        <w:t xml:space="preserve"> </w:t>
      </w:r>
      <w:r>
        <w:t xml:space="preserve">ana.lopez.geologist@gmail.com</w:t>
      </w:r>
      <w:r>
        <w:br/>
      </w:r>
      <w:r>
        <w:rPr>
          <w:bCs/>
          <w:b/>
        </w:rPr>
        <w:t xml:space="preserve">Phone:</w:t>
      </w:r>
      <w:r>
        <w:t xml:space="preserve"> </w:t>
      </w:r>
      <w:r>
        <w:t xml:space="preserve">+34 654 321 987</w:t>
      </w:r>
      <w:r>
        <w:br/>
      </w:r>
      <w:r>
        <w:rPr>
          <w:bCs/>
          <w:b/>
        </w:rPr>
        <w:t xml:space="preserve">Location:</w:t>
      </w:r>
      <w:r>
        <w:t xml:space="preserve"> </w:t>
      </w:r>
      <w:r>
        <w:t xml:space="preserve">Madrid, Spain</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research, resource exploration, and environmental consulting. Specializing in the unique geological formations of Spain Madrid and the Iberian Peninsula, I have contributed to projects spanning mineral extraction, geotechnical assessments, and sustainable land-use planning. My work aligns with the needs of both public institutions and private enterprises in Spain's dynamic geological landscape. Proficient in advanced GIS mapping, geochemical analysis, and fieldwork techniques tailored to Spain Madrid’s diverse terrain.</w:t>
      </w:r>
    </w:p>
    <w:bookmarkEnd w:id="21"/>
    <w:bookmarkStart w:id="22" w:name="education"/>
    <w:p>
      <w:pPr>
        <w:pStyle w:val="Heading2"/>
      </w:pPr>
      <w:r>
        <w:t xml:space="preserve">Education</w:t>
      </w:r>
    </w:p>
    <w:p>
      <w:pPr>
        <w:numPr>
          <w:ilvl w:val="0"/>
          <w:numId w:val="1001"/>
        </w:numPr>
        <w:pStyle w:val="Compact"/>
      </w:pPr>
      <w:r>
        <w:rPr>
          <w:bCs/>
          <w:b/>
        </w:rPr>
        <w:t xml:space="preserve">PhD in Geology</w:t>
      </w:r>
      <w:r>
        <w:br/>
      </w:r>
      <w:r>
        <w:t xml:space="preserve">Universidad Complutense de Madrid, Spain</w:t>
      </w:r>
      <w:r>
        <w:br/>
      </w:r>
      <w:r>
        <w:t xml:space="preserve">2015–2018</w:t>
      </w:r>
      <w:r>
        <w:br/>
      </w:r>
      <w:r>
        <w:t xml:space="preserve">Dissertation: "Tectonic Evolution of the Central Iberian Zone and Its Implications for Mineral Resource Exploration in Spain Madrid."</w:t>
      </w:r>
    </w:p>
    <w:p>
      <w:pPr>
        <w:numPr>
          <w:ilvl w:val="0"/>
          <w:numId w:val="1001"/>
        </w:numPr>
        <w:pStyle w:val="Compact"/>
      </w:pPr>
      <w:r>
        <w:rPr>
          <w:bCs/>
          <w:b/>
        </w:rPr>
        <w:t xml:space="preserve">MSc in Applied Geology</w:t>
      </w:r>
      <w:r>
        <w:br/>
      </w:r>
      <w:r>
        <w:t xml:space="preserve">Universidad Politécnica de Madrid, Spain</w:t>
      </w:r>
      <w:r>
        <w:br/>
      </w:r>
      <w:r>
        <w:t xml:space="preserve">2012–2015</w:t>
      </w:r>
      <w:r>
        <w:br/>
      </w:r>
      <w:r>
        <w:t xml:space="preserve">Thesis: "Hydrogeological Studies in the Guadarrama Valley, Madrid Region."</w:t>
      </w:r>
    </w:p>
    <w:p>
      <w:pPr>
        <w:numPr>
          <w:ilvl w:val="0"/>
          <w:numId w:val="1001"/>
        </w:numPr>
        <w:pStyle w:val="Compact"/>
      </w:pPr>
      <w:r>
        <w:rPr>
          <w:bCs/>
          <w:b/>
        </w:rPr>
        <w:t xml:space="preserve">BSc in Geology</w:t>
      </w:r>
      <w:r>
        <w:br/>
      </w:r>
      <w:r>
        <w:t xml:space="preserve">Universidad Autónoma de Madrid, Spain</w:t>
      </w:r>
      <w:r>
        <w:br/>
      </w:r>
      <w:r>
        <w:t xml:space="preserve">2008–2012</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Ministerio de Ciencia e Innovación (Spain)</w:t>
      </w:r>
      <w:r>
        <w:br/>
      </w:r>
      <w:r>
        <w:t xml:space="preserve">Madrid, Spain</w:t>
      </w:r>
      <w:r>
        <w:br/>
      </w:r>
      <w:r>
        <w:t xml:space="preserve">2019–Present</w:t>
      </w:r>
    </w:p>
    <w:p>
      <w:pPr>
        <w:numPr>
          <w:ilvl w:val="0"/>
          <w:numId w:val="1002"/>
        </w:numPr>
        <w:pStyle w:val="Compact"/>
      </w:pPr>
      <w:r>
        <w:t xml:space="preserve">Lead research on the geological hazards of the Madrid region, including fault lines and seismic activity.</w:t>
      </w:r>
    </w:p>
    <w:p>
      <w:pPr>
        <w:numPr>
          <w:ilvl w:val="0"/>
          <w:numId w:val="1002"/>
        </w:numPr>
        <w:pStyle w:val="Compact"/>
      </w:pPr>
      <w:r>
        <w:t xml:space="preserve">Collaborated with regional authorities to develop geotechnical guidelines for infrastructure projects in urban and rural areas of Spain Madrid.</w:t>
      </w:r>
    </w:p>
    <w:p>
      <w:pPr>
        <w:numPr>
          <w:ilvl w:val="0"/>
          <w:numId w:val="1002"/>
        </w:numPr>
        <w:pStyle w:val="Compact"/>
      </w:pPr>
      <w:r>
        <w:t xml:space="preserve">Published peer-reviewed papers on the Quaternary geology of central Spain, contributing to national environmental policies.</w:t>
      </w:r>
    </w:p>
    <w:bookmarkEnd w:id="23"/>
    <w:bookmarkStart w:id="24" w:name="geologist"/>
    <w:p>
      <w:pPr>
        <w:pStyle w:val="Heading3"/>
      </w:pPr>
      <w:r>
        <w:t xml:space="preserve">Geologist</w:t>
      </w:r>
    </w:p>
    <w:p>
      <w:pPr>
        <w:pStyle w:val="FirstParagraph"/>
      </w:pPr>
      <w:r>
        <w:rPr>
          <w:bCs/>
          <w:b/>
        </w:rPr>
        <w:t xml:space="preserve">Repsol S.A. (Energy Sector)</w:t>
      </w:r>
      <w:r>
        <w:br/>
      </w:r>
      <w:r>
        <w:t xml:space="preserve">Madrid, Spain</w:t>
      </w:r>
      <w:r>
        <w:br/>
      </w:r>
      <w:r>
        <w:t xml:space="preserve">2015–2019</w:t>
      </w:r>
    </w:p>
    <w:p>
      <w:pPr>
        <w:numPr>
          <w:ilvl w:val="0"/>
          <w:numId w:val="1003"/>
        </w:numPr>
        <w:pStyle w:val="Compact"/>
      </w:pPr>
      <w:r>
        <w:t xml:space="preserve">Conducted geological surveys for hydrocarbon exploration in the Iberian Peninsula, focusing on subsurface structures relevant to Spain Madrid's energy needs.</w:t>
      </w:r>
    </w:p>
    <w:p>
      <w:pPr>
        <w:numPr>
          <w:ilvl w:val="0"/>
          <w:numId w:val="1003"/>
        </w:numPr>
        <w:pStyle w:val="Compact"/>
      </w:pPr>
      <w:r>
        <w:t xml:space="preserve">Utilized 3D seismic data and core analysis to assess reservoir potential in sedimentary basins near Madrid.</w:t>
      </w:r>
    </w:p>
    <w:p>
      <w:pPr>
        <w:numPr>
          <w:ilvl w:val="0"/>
          <w:numId w:val="1003"/>
        </w:numPr>
        <w:pStyle w:val="Compact"/>
      </w:pPr>
      <w:r>
        <w:t xml:space="preserve">Advised on environmental compliance for drilling operations, ensuring alignment with Spanish geological regulations.</w:t>
      </w:r>
    </w:p>
    <w:bookmarkEnd w:id="24"/>
    <w:bookmarkStart w:id="25" w:name="junior-geologist"/>
    <w:p>
      <w:pPr>
        <w:pStyle w:val="Heading3"/>
      </w:pPr>
      <w:r>
        <w:t xml:space="preserve">Junior Geologist</w:t>
      </w:r>
    </w:p>
    <w:p>
      <w:pPr>
        <w:pStyle w:val="FirstParagraph"/>
      </w:pPr>
      <w:r>
        <w:rPr>
          <w:bCs/>
          <w:b/>
        </w:rPr>
        <w:t xml:space="preserve">Instituto Geológico y Minero de España (IGME)</w:t>
      </w:r>
      <w:r>
        <w:br/>
      </w:r>
      <w:r>
        <w:t xml:space="preserve">Madrid, Spain</w:t>
      </w:r>
      <w:r>
        <w:br/>
      </w:r>
      <w:r>
        <w:t xml:space="preserve">2012–2015</w:t>
      </w:r>
    </w:p>
    <w:p>
      <w:pPr>
        <w:numPr>
          <w:ilvl w:val="0"/>
          <w:numId w:val="1004"/>
        </w:numPr>
        <w:pStyle w:val="Compact"/>
      </w:pPr>
      <w:r>
        <w:t xml:space="preserve">Participated in the National Geological Survey of Spain, mapping Mesozoic and Cenozoic formations in the Madrid region.</w:t>
      </w:r>
    </w:p>
    <w:p>
      <w:pPr>
        <w:numPr>
          <w:ilvl w:val="0"/>
          <w:numId w:val="1004"/>
        </w:numPr>
        <w:pStyle w:val="Compact"/>
      </w:pPr>
      <w:r>
        <w:t xml:space="preserve">Supported fieldwork campaigns to evaluate mineral deposits, including quartz and feldspar resources critical to Spain's construction industry.</w:t>
      </w:r>
    </w:p>
    <w:p>
      <w:pPr>
        <w:numPr>
          <w:ilvl w:val="0"/>
          <w:numId w:val="1004"/>
        </w:numPr>
        <w:pStyle w:val="Compact"/>
      </w:pPr>
      <w:r>
        <w:t xml:space="preserve">Created detailed geological reports for public distribution, enhancing transparency in Spain Madrid’s natural resource management.</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GIS (ArcGIS, QGIS), Remote Sensing, Petrology, Geochemistry.</w:t>
      </w:r>
    </w:p>
    <w:p>
      <w:pPr>
        <w:numPr>
          <w:ilvl w:val="0"/>
          <w:numId w:val="1005"/>
        </w:numPr>
        <w:pStyle w:val="Compact"/>
      </w:pPr>
      <w:r>
        <w:rPr>
          <w:bCs/>
          <w:b/>
        </w:rPr>
        <w:t xml:space="preserve">Laboratory Techniques:</w:t>
      </w:r>
      <w:r>
        <w:t xml:space="preserve"> </w:t>
      </w:r>
      <w:r>
        <w:t xml:space="preserve">XRD analysis, SEM microscopy, core sample preparation.</w:t>
      </w:r>
    </w:p>
    <w:p>
      <w:pPr>
        <w:numPr>
          <w:ilvl w:val="0"/>
          <w:numId w:val="1005"/>
        </w:numPr>
        <w:pStyle w:val="Compact"/>
      </w:pPr>
      <w:r>
        <w:rPr>
          <w:bCs/>
          <w:b/>
        </w:rPr>
        <w:t xml:space="preserve">Fieldwork Expertise:</w:t>
      </w:r>
      <w:r>
        <w:t xml:space="preserve"> </w:t>
      </w:r>
      <w:r>
        <w:t xml:space="preserve">Stratigraphic logging, structural analysis, and geophysical surveys in diverse terrains of Spain Madrid.</w:t>
      </w:r>
    </w:p>
    <w:p>
      <w:pPr>
        <w:numPr>
          <w:ilvl w:val="0"/>
          <w:numId w:val="1005"/>
        </w:numPr>
        <w:pStyle w:val="Compact"/>
      </w:pPr>
      <w:r>
        <w:rPr>
          <w:bCs/>
          <w:b/>
        </w:rPr>
        <w:t xml:space="preserve">Software:</w:t>
      </w:r>
      <w:r>
        <w:t xml:space="preserve"> </w:t>
      </w:r>
      <w:r>
        <w:t xml:space="preserve">AutoCAD for geological cross-sections, MATLAB for data analysis.</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105)</w:t>
      </w:r>
    </w:p>
    <w:p>
      <w:pPr>
        <w:numPr>
          <w:ilvl w:val="0"/>
          <w:numId w:val="1006"/>
        </w:numPr>
        <w:pStyle w:val="Compact"/>
      </w:pPr>
      <w:r>
        <w:t xml:space="preserve">French (Basic – Conversational)</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Professional Geologist License (Colegio Oficial de Geólogos, Spain)</w:t>
      </w:r>
      <w:r>
        <w:br/>
      </w:r>
      <w:r>
        <w:t xml:space="preserve">2016</w:t>
      </w:r>
    </w:p>
    <w:p>
      <w:pPr>
        <w:numPr>
          <w:ilvl w:val="0"/>
          <w:numId w:val="1007"/>
        </w:numPr>
        <w:pStyle w:val="Compact"/>
      </w:pPr>
      <w:r>
        <w:rPr>
          <w:bCs/>
          <w:b/>
        </w:rPr>
        <w:t xml:space="preserve">Advanced GIS for Geologists Course</w:t>
      </w:r>
      <w:r>
        <w:br/>
      </w:r>
      <w:r>
        <w:t xml:space="preserve">Instituto Geográfico Nacional, Madrid</w:t>
      </w:r>
      <w:r>
        <w:br/>
      </w:r>
      <w:r>
        <w:t xml:space="preserve">2017</w:t>
      </w:r>
    </w:p>
    <w:p>
      <w:pPr>
        <w:numPr>
          <w:ilvl w:val="0"/>
          <w:numId w:val="1007"/>
        </w:numPr>
        <w:pStyle w:val="Compact"/>
      </w:pPr>
      <w:r>
        <w:rPr>
          <w:bCs/>
          <w:b/>
        </w:rPr>
        <w:t xml:space="preserve">Environmental Impact Assessment (EIA) Certification</w:t>
      </w:r>
      <w:r>
        <w:br/>
      </w:r>
      <w:r>
        <w:t xml:space="preserve">European Union Green Training Program</w:t>
      </w:r>
      <w:r>
        <w:br/>
      </w:r>
      <w:r>
        <w:t xml:space="preserve">2018</w:t>
      </w:r>
    </w:p>
    <w:bookmarkEnd w:id="29"/>
    <w:bookmarkStart w:id="30" w:name="projects-research-contributions"/>
    <w:p>
      <w:pPr>
        <w:pStyle w:val="Heading2"/>
      </w:pPr>
      <w:r>
        <w:t xml:space="preserve">Projects &amp; Research Contributions</w:t>
      </w:r>
    </w:p>
    <w:p>
      <w:pPr>
        <w:pStyle w:val="FirstParagraph"/>
      </w:pPr>
      <w:r>
        <w:rPr>
          <w:bCs/>
          <w:b/>
        </w:rPr>
        <w:t xml:space="preserve">"Geological Risk Assessment for Urban Development in Madrid"</w:t>
      </w:r>
      <w:r>
        <w:t xml:space="preserve"> </w:t>
      </w:r>
      <w:r>
        <w:t xml:space="preserve">(2021)</w:t>
      </w:r>
      <w:r>
        <w:br/>
      </w:r>
      <w:r>
        <w:t xml:space="preserve">Collaborated with the Madrid City Council to identify areas prone to landslides and subsidence, integrating data from Spain Madrid’s historical geological records.</w:t>
      </w:r>
    </w:p>
    <w:p>
      <w:pPr>
        <w:pStyle w:val="BodyText"/>
      </w:pPr>
      <w:r>
        <w:rPr>
          <w:bCs/>
          <w:b/>
        </w:rPr>
        <w:t xml:space="preserve">"Mineral Potential of the Sierra de Guadarrama"</w:t>
      </w:r>
      <w:r>
        <w:t xml:space="preserve"> </w:t>
      </w:r>
      <w:r>
        <w:t xml:space="preserve">(2017–2019)</w:t>
      </w:r>
      <w:r>
        <w:br/>
      </w:r>
      <w:r>
        <w:t xml:space="preserve">Led a team to evaluate rare earth element deposits in the Sierra de Guadarrama, contributing to Spain’s strategic mineral reserves.</w:t>
      </w:r>
    </w:p>
    <w:p>
      <w:pPr>
        <w:pStyle w:val="BodyText"/>
      </w:pPr>
      <w:r>
        <w:rPr>
          <w:bCs/>
          <w:b/>
        </w:rPr>
        <w:t xml:space="preserve">"Sustainable Mining Practices in Iberian Basins"</w:t>
      </w:r>
      <w:r>
        <w:t xml:space="preserve"> </w:t>
      </w:r>
      <w:r>
        <w:t xml:space="preserve">(2015)</w:t>
      </w:r>
      <w:r>
        <w:br/>
      </w:r>
      <w:r>
        <w:t xml:space="preserve">Published in the *Revista Española de Geología*, emphasizing eco-friendly extraction methods for Spain Madrid’s mining sector.</w:t>
      </w:r>
    </w:p>
    <w:bookmarkEnd w:id="30"/>
    <w:bookmarkStart w:id="31" w:name="publications"/>
    <w:p>
      <w:pPr>
        <w:pStyle w:val="Heading2"/>
      </w:pPr>
      <w:r>
        <w:t xml:space="preserve">Publications</w:t>
      </w:r>
    </w:p>
    <w:p>
      <w:pPr>
        <w:numPr>
          <w:ilvl w:val="0"/>
          <w:numId w:val="1008"/>
        </w:numPr>
        <w:pStyle w:val="Compact"/>
      </w:pPr>
      <w:r>
        <w:t xml:space="preserve">López, A. et al. (2021). "Tectonic Controls on Quaternary Faulting in the Madrid Basin." *Journal of Iberian Geology*, 47(3), 112–130.</w:t>
      </w:r>
    </w:p>
    <w:p>
      <w:pPr>
        <w:numPr>
          <w:ilvl w:val="0"/>
          <w:numId w:val="1008"/>
        </w:numPr>
        <w:pStyle w:val="Compact"/>
      </w:pPr>
      <w:r>
        <w:t xml:space="preserve">López, A. (2019). "Geochemical Analysis of Sedimentary Layers in the Central Iberian Zone." *Revista Española de Geología*, 38(2), 89–104.</w:t>
      </w:r>
    </w:p>
    <w:bookmarkEnd w:id="31"/>
    <w:bookmarkStart w:id="32" w:name="references"/>
    <w:p>
      <w:pPr>
        <w:pStyle w:val="Heading2"/>
      </w:pPr>
      <w:r>
        <w:t xml:space="preserve">References</w:t>
      </w:r>
    </w:p>
    <w:p>
      <w:pPr>
        <w:pStyle w:val="FirstParagraph"/>
      </w:pPr>
      <w:r>
        <w:t xml:space="preserve">Available upon request. Please contact the candidate via email or phone for references from academic and professional institutions in Spain Madrid.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Spain Madrid</dc:title>
  <dc:creator/>
  <dc:language>en</dc:language>
  <cp:keywords/>
  <dcterms:created xsi:type="dcterms:W3CDTF">2025-12-04T05:54:39Z</dcterms:created>
  <dcterms:modified xsi:type="dcterms:W3CDTF">2025-12-04T05:54:39Z</dcterms:modified>
</cp:coreProperties>
</file>

<file path=docProps/custom.xml><?xml version="1.0" encoding="utf-8"?>
<Properties xmlns="http://schemas.openxmlformats.org/officeDocument/2006/custom-properties" xmlns:vt="http://schemas.openxmlformats.org/officeDocument/2006/docPropsVTypes"/>
</file>