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Houston</w:t>
      </w:r>
    </w:p>
    <w:bookmarkStart w:id="35" w:name="curriculum-vitae"/>
    <w:p>
      <w:pPr>
        <w:pStyle w:val="Heading1"/>
      </w:pPr>
      <w:r>
        <w:t xml:space="preserve">Curriculum Vitae</w:t>
      </w:r>
    </w:p>
    <w:bookmarkStart w:id="34" w:name="geologist-united-states-houston"/>
    <w:p>
      <w:pPr>
        <w:pStyle w:val="Heading2"/>
      </w:pPr>
      <w:r>
        <w:t xml:space="preserve">Geologist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Houston, United States</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analysis, reservoir characterization, and subsurface exploration. Specialized in providing data-driven solutions for the energy sector, particularly in the dynamic environment of Houston, United States. Adept at leveraging advanced geoscientific techniques to optimize resource recovery and mitigate geological risks. Committed to excellence in both fieldwork and laboratory settings, with a proven track record of delivering results for multinational oil and gas companies based in Houston.</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[City, State], [Graduation Year]</w:t>
      </w:r>
    </w:p>
    <w:p>
      <w:pPr>
        <w:numPr>
          <w:ilvl w:val="0"/>
          <w:numId w:val="1001"/>
        </w:numPr>
        <w:pStyle w:val="Compact"/>
      </w:pPr>
      <w:r>
        <w:rPr>
          <w:bCs/>
          <w:b/>
        </w:rPr>
        <w:t xml:space="preserve">Masters in Petroleum Geoscience</w:t>
      </w:r>
      <w:r>
        <w:t xml:space="preserve">, [University Name], [City, State], [Graduation Year]</w:t>
      </w:r>
    </w:p>
    <w:bookmarkEnd w:id="22"/>
    <w:bookmarkStart w:id="26" w:name="professional-experience"/>
    <w:p>
      <w:pPr>
        <w:pStyle w:val="Heading3"/>
      </w:pPr>
      <w:r>
        <w:t xml:space="preserve">Professional Experience</w:t>
      </w:r>
    </w:p>
    <w:bookmarkStart w:id="23" w:name="Xab966487245b4b5b448be3c660e67dc06ef8d39"/>
    <w:p>
      <w:pPr>
        <w:pStyle w:val="Heading4"/>
      </w:pPr>
      <w:r>
        <w:t xml:space="preserve">Senior Geologist | [Company Name], Houston, United States</w:t>
      </w:r>
    </w:p>
    <w:p>
      <w:pPr>
        <w:pStyle w:val="FirstParagraph"/>
      </w:pPr>
      <w:r>
        <w:rPr>
          <w:iCs/>
          <w:i/>
        </w:rPr>
        <w:t xml:space="preserve">[Start Date] - Present</w:t>
      </w:r>
    </w:p>
    <w:p>
      <w:pPr>
        <w:numPr>
          <w:ilvl w:val="0"/>
          <w:numId w:val="1002"/>
        </w:numPr>
        <w:pStyle w:val="Compact"/>
      </w:pPr>
      <w:r>
        <w:t xml:space="preserve">Lead geological interpretation of seismic data to identify hydrocarbon prospects in the Gulf of Mexico basin.</w:t>
      </w:r>
    </w:p>
    <w:p>
      <w:pPr>
        <w:numPr>
          <w:ilvl w:val="0"/>
          <w:numId w:val="1002"/>
        </w:numPr>
        <w:pStyle w:val="Compact"/>
      </w:pPr>
      <w:r>
        <w:t xml:space="preserve">Collaborate with engineering teams to design well completion strategies based on detailed reservoir modeling.</w:t>
      </w:r>
    </w:p>
    <w:p>
      <w:pPr>
        <w:numPr>
          <w:ilvl w:val="0"/>
          <w:numId w:val="1002"/>
        </w:numPr>
        <w:pStyle w:val="Compact"/>
      </w:pPr>
      <w:r>
        <w:t xml:space="preserve">Conduct core analysis and log interpretation to enhance understanding of subsurface rock properties in Houston's energy projects.</w:t>
      </w:r>
    </w:p>
    <w:p>
      <w:pPr>
        <w:numPr>
          <w:ilvl w:val="0"/>
          <w:numId w:val="1002"/>
        </w:numPr>
        <w:pStyle w:val="Compact"/>
      </w:pPr>
      <w:r>
        <w:t xml:space="preserve">Present findings to stakeholders, including executives and technical committees, ensuring alignment with corporate goals in the United States oil and gas industry.</w:t>
      </w:r>
    </w:p>
    <w:bookmarkEnd w:id="23"/>
    <w:bookmarkStart w:id="24" w:name="X95d8a0af4fd1c6dd4503f7a32ef3323c374f259"/>
    <w:p>
      <w:pPr>
        <w:pStyle w:val="Heading4"/>
      </w:pPr>
      <w:r>
        <w:t xml:space="preserve">Geologist | [Company Name], Houston, United States</w:t>
      </w:r>
    </w:p>
    <w:p>
      <w:pPr>
        <w:pStyle w:val="FirstParagraph"/>
      </w:pPr>
      <w:r>
        <w:rPr>
          <w:iCs/>
          <w:i/>
        </w:rPr>
        <w:t xml:space="preserve">[Start Date] - [End Date]</w:t>
      </w:r>
    </w:p>
    <w:p>
      <w:pPr>
        <w:numPr>
          <w:ilvl w:val="0"/>
          <w:numId w:val="1003"/>
        </w:numPr>
        <w:pStyle w:val="Compact"/>
      </w:pPr>
      <w:r>
        <w:t xml:space="preserve">Supported exploration teams in identifying new drilling targets by analyzing geological and geophysical data.</w:t>
      </w:r>
    </w:p>
    <w:p>
      <w:pPr>
        <w:numPr>
          <w:ilvl w:val="0"/>
          <w:numId w:val="1003"/>
        </w:numPr>
        <w:pStyle w:val="Compact"/>
      </w:pPr>
      <w:r>
        <w:t xml:space="preserve">Developed 3D geological models to assess reservoir potential for unconventional plays in Texas and Louisiana.</w:t>
      </w:r>
    </w:p>
    <w:p>
      <w:pPr>
        <w:numPr>
          <w:ilvl w:val="0"/>
          <w:numId w:val="1003"/>
        </w:numPr>
        <w:pStyle w:val="Compact"/>
      </w:pPr>
      <w:r>
        <w:t xml:space="preserve">Provided technical guidance during field campaigns, ensuring compliance with safety and environmental regulations in Houston's regulatory framework.</w:t>
      </w:r>
    </w:p>
    <w:p>
      <w:pPr>
        <w:numPr>
          <w:ilvl w:val="0"/>
          <w:numId w:val="1003"/>
        </w:numPr>
        <w:pStyle w:val="Compact"/>
      </w:pPr>
      <w:r>
        <w:t xml:space="preserve">Published research on sedimentary basin analysis in peer-reviewed journals, contributing to the geoscience community in the United States.</w:t>
      </w:r>
    </w:p>
    <w:bookmarkEnd w:id="24"/>
    <w:bookmarkStart w:id="25" w:name="X287867ae99f1edd4c2af76ab0529b87b012954a"/>
    <w:p>
      <w:pPr>
        <w:pStyle w:val="Heading4"/>
      </w:pPr>
      <w:r>
        <w:t xml:space="preserve">Junior Geologist | [Company Name], Houston, United States</w:t>
      </w:r>
    </w:p>
    <w:p>
      <w:pPr>
        <w:pStyle w:val="FirstParagraph"/>
      </w:pPr>
      <w:r>
        <w:rPr>
          <w:iCs/>
          <w:i/>
        </w:rPr>
        <w:t xml:space="preserve">[Start Date] - [End Date]</w:t>
      </w:r>
    </w:p>
    <w:p>
      <w:pPr>
        <w:numPr>
          <w:ilvl w:val="0"/>
          <w:numId w:val="1004"/>
        </w:numPr>
        <w:pStyle w:val="Compact"/>
      </w:pPr>
      <w:r>
        <w:t xml:space="preserve">Assisted in the preparation of geological reports for offshore and onshore projects in the Gulf Coast region.</w:t>
      </w:r>
    </w:p>
    <w:p>
      <w:pPr>
        <w:numPr>
          <w:ilvl w:val="0"/>
          <w:numId w:val="1004"/>
        </w:numPr>
        <w:pStyle w:val="Compact"/>
      </w:pPr>
      <w:r>
        <w:t xml:space="preserve">Utilized GIS and Petrel software to map subsurface structures and predict hydrocarbon accumulations.</w:t>
      </w:r>
    </w:p>
    <w:p>
      <w:pPr>
        <w:numPr>
          <w:ilvl w:val="0"/>
          <w:numId w:val="1004"/>
        </w:numPr>
        <w:pStyle w:val="Compact"/>
      </w:pPr>
      <w:r>
        <w:t xml:space="preserve">Participated in cross-functional teams to evaluate drilling risks and optimize well placement strategies.</w:t>
      </w:r>
    </w:p>
    <w:p>
      <w:pPr>
        <w:numPr>
          <w:ilvl w:val="0"/>
          <w:numId w:val="1004"/>
        </w:numPr>
        <w:pStyle w:val="Compact"/>
      </w:pPr>
      <w:r>
        <w:t xml:space="preserve">Conducted laboratory analysis of rock samples, including porosity and permeability tests, to support reservoir evaluation in Houston's energy sector.</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Geological Software:</w:t>
      </w:r>
      <w:r>
        <w:t xml:space="preserve"> </w:t>
      </w:r>
      <w:r>
        <w:t xml:space="preserve">Petrel, GeoMap, ArcGIS, Move-3D</w:t>
      </w:r>
    </w:p>
    <w:p>
      <w:pPr>
        <w:numPr>
          <w:ilvl w:val="0"/>
          <w:numId w:val="1005"/>
        </w:numPr>
        <w:pStyle w:val="Compact"/>
      </w:pPr>
      <w:r>
        <w:rPr>
          <w:bCs/>
          <w:b/>
        </w:rPr>
        <w:t xml:space="preserve">Data Analysis:</w:t>
      </w:r>
      <w:r>
        <w:t xml:space="preserve"> </w:t>
      </w:r>
      <w:r>
        <w:t xml:space="preserve">Seismic interpretation, well log analysis, core data integration</w:t>
      </w:r>
    </w:p>
    <w:p>
      <w:pPr>
        <w:numPr>
          <w:ilvl w:val="0"/>
          <w:numId w:val="1005"/>
        </w:numPr>
        <w:pStyle w:val="Compact"/>
      </w:pPr>
      <w:r>
        <w:rPr>
          <w:bCs/>
          <w:b/>
        </w:rPr>
        <w:t xml:space="preserve">Laboratory Techniques:</w:t>
      </w:r>
      <w:r>
        <w:t xml:space="preserve"> </w:t>
      </w:r>
      <w:r>
        <w:t xml:space="preserve">Thin section analysis, XRD mineralogy, porosity/permeability testing</w:t>
      </w:r>
    </w:p>
    <w:p>
      <w:pPr>
        <w:numPr>
          <w:ilvl w:val="0"/>
          <w:numId w:val="1005"/>
        </w:numPr>
        <w:pStyle w:val="Compact"/>
      </w:pPr>
      <w:r>
        <w:rPr>
          <w:bCs/>
          <w:b/>
        </w:rPr>
        <w:t xml:space="preserve">Programming Languages:</w:t>
      </w:r>
      <w:r>
        <w:t xml:space="preserve"> </w:t>
      </w:r>
      <w:r>
        <w:t xml:space="preserve">Python (for data processing), SQL (for database management)</w:t>
      </w:r>
    </w:p>
    <w:bookmarkEnd w:id="27"/>
    <w:bookmarkStart w:id="28" w:name="certifications"/>
    <w:p>
      <w:pPr>
        <w:pStyle w:val="Heading3"/>
      </w:pPr>
      <w:r>
        <w:t xml:space="preserve">Certifications</w:t>
      </w:r>
    </w:p>
    <w:p>
      <w:pPr>
        <w:numPr>
          <w:ilvl w:val="0"/>
          <w:numId w:val="1006"/>
        </w:numPr>
        <w:pStyle w:val="Compact"/>
      </w:pPr>
      <w:r>
        <w:t xml:space="preserve">American Association of Petroleum Geologists (AAPG) Member</w:t>
      </w:r>
    </w:p>
    <w:p>
      <w:pPr>
        <w:numPr>
          <w:ilvl w:val="0"/>
          <w:numId w:val="1006"/>
        </w:numPr>
        <w:pStyle w:val="Compact"/>
      </w:pPr>
      <w:r>
        <w:t xml:space="preserve">National Association of Geoscience Technologists (NAGT) Certification</w:t>
      </w:r>
    </w:p>
    <w:p>
      <w:pPr>
        <w:numPr>
          <w:ilvl w:val="0"/>
          <w:numId w:val="1006"/>
        </w:numPr>
        <w:pStyle w:val="Compact"/>
      </w:pPr>
      <w:r>
        <w:t xml:space="preserve">GIS Certificate, [Institution Name], [Year]</w:t>
      </w:r>
    </w:p>
    <w:bookmarkEnd w:id="28"/>
    <w:bookmarkStart w:id="31" w:name="projects-and-research"/>
    <w:p>
      <w:pPr>
        <w:pStyle w:val="Heading3"/>
      </w:pPr>
      <w:r>
        <w:t xml:space="preserve">Projects and Research</w:t>
      </w:r>
    </w:p>
    <w:bookmarkStart w:id="29" w:name="X15d90c6803d11447baa569e142598c17877d9e4"/>
    <w:p>
      <w:pPr>
        <w:pStyle w:val="Heading4"/>
      </w:pPr>
      <w:r>
        <w:t xml:space="preserve">"Subsurface Characterization of the Eagle Ford Shale" | Houston, United States</w:t>
      </w:r>
    </w:p>
    <w:p>
      <w:pPr>
        <w:pStyle w:val="FirstParagraph"/>
      </w:pPr>
      <w:r>
        <w:rPr>
          <w:iCs/>
          <w:i/>
        </w:rPr>
        <w:t xml:space="preserve">[Start Date] - [End Date]</w:t>
      </w:r>
    </w:p>
    <w:p>
      <w:pPr>
        <w:numPr>
          <w:ilvl w:val="0"/>
          <w:numId w:val="1007"/>
        </w:numPr>
        <w:pStyle w:val="Compact"/>
      </w:pPr>
      <w:r>
        <w:t xml:space="preserve">Conducted detailed stratigraphic analysis to identify sweet spots for hydraulic fracturing operations.</w:t>
      </w:r>
    </w:p>
    <w:p>
      <w:pPr>
        <w:numPr>
          <w:ilvl w:val="0"/>
          <w:numId w:val="1007"/>
        </w:numPr>
        <w:pStyle w:val="Compact"/>
      </w:pPr>
      <w:r>
        <w:t xml:space="preserve">Collaborated with geochemists to assess organic richness and thermal maturity of the shale interval.</w:t>
      </w:r>
    </w:p>
    <w:p>
      <w:pPr>
        <w:numPr>
          <w:ilvl w:val="0"/>
          <w:numId w:val="1007"/>
        </w:numPr>
        <w:pStyle w:val="Compact"/>
      </w:pPr>
      <w:r>
        <w:t xml:space="preserve">Published a technical report that influenced drilling strategies for multiple operators in Texas.</w:t>
      </w:r>
    </w:p>
    <w:bookmarkEnd w:id="29"/>
    <w:bookmarkStart w:id="30" w:name="Xe167e18c744f36962c3a03370771b113a4eccfd"/>
    <w:p>
      <w:pPr>
        <w:pStyle w:val="Heading4"/>
      </w:pPr>
      <w:r>
        <w:t xml:space="preserve">"Reservoir Simulation for Deepwater Offshore Fields" | Houston, United States</w:t>
      </w:r>
    </w:p>
    <w:p>
      <w:pPr>
        <w:pStyle w:val="FirstParagraph"/>
      </w:pPr>
      <w:r>
        <w:rPr>
          <w:iCs/>
          <w:i/>
        </w:rPr>
        <w:t xml:space="preserve">[Start Date] - [End Date]</w:t>
      </w:r>
    </w:p>
    <w:p>
      <w:pPr>
        <w:numPr>
          <w:ilvl w:val="0"/>
          <w:numId w:val="1008"/>
        </w:numPr>
        <w:pStyle w:val="Compact"/>
      </w:pPr>
      <w:r>
        <w:t xml:space="preserve">Integrated geological and engineering data to create dynamic reservoir models.</w:t>
      </w:r>
    </w:p>
    <w:p>
      <w:pPr>
        <w:numPr>
          <w:ilvl w:val="0"/>
          <w:numId w:val="1008"/>
        </w:numPr>
        <w:pStyle w:val="Compact"/>
      </w:pPr>
      <w:r>
        <w:t xml:space="preserve">Provided insights into fluid flow behavior under varying pressure regimes.</w:t>
      </w:r>
    </w:p>
    <w:p>
      <w:pPr>
        <w:numPr>
          <w:ilvl w:val="0"/>
          <w:numId w:val="1008"/>
        </w:numPr>
        <w:pStyle w:val="Compact"/>
      </w:pPr>
      <w:r>
        <w:t xml:space="preserve">Presented findings at the annual AAPG conference, highlighting Houston's role in advancing deepwater exploration technologies.</w:t>
      </w:r>
    </w:p>
    <w:bookmarkEnd w:id="30"/>
    <w:bookmarkEnd w:id="31"/>
    <w:bookmarkStart w:id="32" w:name="publications"/>
    <w:p>
      <w:pPr>
        <w:pStyle w:val="Heading3"/>
      </w:pPr>
      <w:r>
        <w:t xml:space="preserve">Publications</w:t>
      </w:r>
    </w:p>
    <w:p>
      <w:pPr>
        <w:numPr>
          <w:ilvl w:val="0"/>
          <w:numId w:val="1009"/>
        </w:numPr>
        <w:pStyle w:val="Compact"/>
      </w:pPr>
      <w:r>
        <w:t xml:space="preserve">[Title of Article], [Journal Name], [Year]. Co-authored with [Names], focusing on geological trends in the Gulf of Mexico basin.</w:t>
      </w:r>
    </w:p>
    <w:p>
      <w:pPr>
        <w:numPr>
          <w:ilvl w:val="0"/>
          <w:numId w:val="1009"/>
        </w:numPr>
        <w:pStyle w:val="Compact"/>
      </w:pPr>
      <w:r>
        <w:t xml:space="preserve">[Title of Book Chapter], [Publisher Name], [Year]. Contributed to a section on unconventional resource development in the United States.</w:t>
      </w:r>
    </w:p>
    <w:bookmarkEnd w:id="32"/>
    <w:bookmarkStart w:id="33" w:name="references"/>
    <w:p>
      <w:pPr>
        <w:pStyle w:val="Heading3"/>
      </w:pPr>
      <w:r>
        <w:t xml:space="preserve">References</w:t>
      </w:r>
    </w:p>
    <w:p>
      <w:pPr>
        <w:pStyle w:val="FirstParagraph"/>
      </w:pPr>
      <w:r>
        <w:t xml:space="preserve">Available upon request. Provided by former supervisors and colleagues in the Houston energy sector, including [Name], [Title], [Company Name], and [Name], [Title], [Company Name].</w:t>
      </w:r>
    </w:p>
    <w:bookmarkEnd w:id="33"/>
    <w:p>
      <w:pPr>
        <w:pStyle w:val="BodyText"/>
      </w:pPr>
      <w:r>
        <w:rPr>
          <w:bCs/>
          <w:b/>
        </w:rPr>
        <w:t xml:space="preserve">Note:</w:t>
      </w:r>
      <w:r>
        <w:t xml:space="preserve"> </w:t>
      </w:r>
      <w:r>
        <w:t xml:space="preserve">This Curriculum Vitae is tailored for a Geologist seeking opportunities in the United States Houston area. The content emphasizes technical expertise, industry-specific experience, and alignment with Houston's energy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United States Houston</dc:title>
  <dc:creator/>
  <dc:language>en</dc:language>
  <cp:keywords/>
  <dcterms:created xsi:type="dcterms:W3CDTF">2025-12-05T06:38:33Z</dcterms:created>
  <dcterms:modified xsi:type="dcterms:W3CDTF">2025-12-05T06:38:33Z</dcterms:modified>
</cp:coreProperties>
</file>

<file path=docProps/custom.xml><?xml version="1.0" encoding="utf-8"?>
<Properties xmlns="http://schemas.openxmlformats.org/officeDocument/2006/custom-properties" xmlns:vt="http://schemas.openxmlformats.org/officeDocument/2006/docPropsVTypes"/>
</file>