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20" w:name="geologist---vietnam-ho-chi-minh-city"/>
    <w:p>
      <w:pPr>
        <w:pStyle w:val="Heading2"/>
      </w:pPr>
      <w:r>
        <w:t xml:space="preserve">Geologist - Vietnam Ho Chi Minh City</w:t>
      </w:r>
    </w:p>
    <w:p>
      <w:pPr>
        <w:pStyle w:val="FirstParagraph"/>
      </w:pPr>
      <w:r>
        <w:rPr>
          <w:bCs/>
          <w:b/>
        </w:rPr>
        <w:t xml:space="preserve">Name:</w:t>
      </w:r>
      <w:r>
        <w:t xml:space="preserve"> </w:t>
      </w:r>
      <w:r>
        <w:t xml:space="preserve">Nguyen Van An</w:t>
      </w:r>
      <w:r>
        <w:br/>
      </w:r>
      <w:r>
        <w:rPr>
          <w:bCs/>
          <w:b/>
        </w:rPr>
        <w:t xml:space="preserve">Contact:</w:t>
      </w:r>
      <w:r>
        <w:t xml:space="preserve"> </w:t>
      </w:r>
      <w:r>
        <w:t xml:space="preserve">+84 909 123 456 | nguyenvan.an@example.com</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surveying, mineral resource assessment, and environmental geology. Specializing in the unique geological formations of Vietnam Ho Chi Minh City and surrounding regions, I have contributed to numerous projects focused on sustainable development, urban planning, and natural hazard mitigation. My work aligns with the growing demand for geoscientific expertise in Vietnam’s rapidly expanding infrastructure and resource management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Science, Ho Chi Minh City, Vietnam (Graduated: 2010)</w:t>
      </w:r>
    </w:p>
    <w:p>
      <w:pPr>
        <w:numPr>
          <w:ilvl w:val="0"/>
          <w:numId w:val="1001"/>
        </w:numPr>
        <w:pStyle w:val="Compact"/>
      </w:pPr>
      <w:r>
        <w:rPr>
          <w:bCs/>
          <w:b/>
        </w:rPr>
        <w:t xml:space="preserve">Masters in Environmental Geology</w:t>
      </w:r>
      <w:r>
        <w:t xml:space="preserve">, National University of Singapore (Graduated: 2013)</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iCs/>
          <w:i/>
        </w:rPr>
        <w:t xml:space="preserve">Vietnam Geological Survey, Ho Chi Minh City, Vietnam | 2018 – Present</w:t>
      </w:r>
    </w:p>
    <w:p>
      <w:pPr>
        <w:numPr>
          <w:ilvl w:val="0"/>
          <w:numId w:val="1002"/>
        </w:numPr>
        <w:pStyle w:val="Compact"/>
      </w:pPr>
      <w:r>
        <w:t xml:space="preserve">Lead fieldwork teams to conduct detailed geological mapping of sedimentary basins in the Mekong Delta and coastal regions of Vietnam Ho Chi Minh City.</w:t>
      </w:r>
    </w:p>
    <w:p>
      <w:pPr>
        <w:numPr>
          <w:ilvl w:val="0"/>
          <w:numId w:val="1002"/>
        </w:numPr>
        <w:pStyle w:val="Compact"/>
      </w:pPr>
      <w:r>
        <w:t xml:space="preserve">Collaborated with urban planners to assess subsurface conditions for high-rise developments, ensuring compliance with national safety standards.</w:t>
      </w:r>
    </w:p>
    <w:p>
      <w:pPr>
        <w:numPr>
          <w:ilvl w:val="0"/>
          <w:numId w:val="1002"/>
        </w:numPr>
        <w:pStyle w:val="Compact"/>
      </w:pPr>
      <w:r>
        <w:t xml:space="preserve">Developed risk assessment models for landslides and soil erosion in areas prone to monsoon flooding, contributing to disaster mitigation strategies in Ho Chi Minh City.</w:t>
      </w:r>
    </w:p>
    <w:p>
      <w:pPr>
        <w:numPr>
          <w:ilvl w:val="0"/>
          <w:numId w:val="1002"/>
        </w:numPr>
        <w:pStyle w:val="Compact"/>
      </w:pPr>
      <w:r>
        <w:t xml:space="preserve">Published research on the geochemical composition of mineral deposits in the Central Highlands, published in the *Journal of Vietnamese Earth Sciences* (2021).</w:t>
      </w:r>
    </w:p>
    <w:bookmarkEnd w:id="23"/>
    <w:bookmarkStart w:id="24" w:name="geologist"/>
    <w:p>
      <w:pPr>
        <w:pStyle w:val="Heading3"/>
      </w:pPr>
      <w:r>
        <w:t xml:space="preserve">Geologist</w:t>
      </w:r>
    </w:p>
    <w:p>
      <w:pPr>
        <w:pStyle w:val="FirstParagraph"/>
      </w:pPr>
      <w:r>
        <w:rPr>
          <w:iCs/>
          <w:i/>
        </w:rPr>
        <w:t xml:space="preserve">Vietnam Mineral Resources Development Corporation, Ho Chi Minh City, Vietnam | 2014 – 2018</w:t>
      </w:r>
    </w:p>
    <w:p>
      <w:pPr>
        <w:numPr>
          <w:ilvl w:val="0"/>
          <w:numId w:val="1003"/>
        </w:numPr>
        <w:pStyle w:val="Compact"/>
      </w:pPr>
      <w:r>
        <w:t xml:space="preserve">Conducted core logging and petrographic analysis of drill samples to identify economically viable mineral reserves in the southern provinces.</w:t>
      </w:r>
    </w:p>
    <w:p>
      <w:pPr>
        <w:numPr>
          <w:ilvl w:val="0"/>
          <w:numId w:val="1003"/>
        </w:numPr>
        <w:pStyle w:val="Compact"/>
      </w:pPr>
      <w:r>
        <w:t xml:space="preserve">Supported the exploration of limestone and clay deposits critical for construction industries in Vietnam Ho Chi Minh City.</w:t>
      </w:r>
    </w:p>
    <w:p>
      <w:pPr>
        <w:numPr>
          <w:ilvl w:val="0"/>
          <w:numId w:val="1003"/>
        </w:numPr>
        <w:pStyle w:val="Compact"/>
      </w:pPr>
      <w:r>
        <w:t xml:space="preserve">Provided geological consulting services to local governments, advising on land-use policies for mining zones while ensuring environmental preservation.</w:t>
      </w:r>
    </w:p>
    <w:bookmarkEnd w:id="24"/>
    <w:bookmarkStart w:id="25" w:name="research-assistant"/>
    <w:p>
      <w:pPr>
        <w:pStyle w:val="Heading3"/>
      </w:pPr>
      <w:r>
        <w:t xml:space="preserve">Research Assistant</w:t>
      </w:r>
    </w:p>
    <w:p>
      <w:pPr>
        <w:pStyle w:val="FirstParagraph"/>
      </w:pPr>
      <w:r>
        <w:rPr>
          <w:iCs/>
          <w:i/>
        </w:rPr>
        <w:t xml:space="preserve">National Institute of Geology and Minerals, Ho Chi Minh City, Vietnam | 2010 – 2014</w:t>
      </w:r>
    </w:p>
    <w:p>
      <w:pPr>
        <w:numPr>
          <w:ilvl w:val="0"/>
          <w:numId w:val="1004"/>
        </w:numPr>
        <w:pStyle w:val="Compact"/>
      </w:pPr>
      <w:r>
        <w:t xml:space="preserve">Participated in a UNESCO-funded project to study the impact of urbanization on groundwater resources in Southeast Asia.</w:t>
      </w:r>
    </w:p>
    <w:p>
      <w:pPr>
        <w:numPr>
          <w:ilvl w:val="0"/>
          <w:numId w:val="1004"/>
        </w:numPr>
        <w:pStyle w:val="Compact"/>
      </w:pPr>
      <w:r>
        <w:t xml:space="preserve">Utilized GIS and remote sensing tools to map geological structures in Ho Chi Minh City, aiding in flood risk analysis.</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Professional Geologist License</w:t>
      </w:r>
      <w:r>
        <w:t xml:space="preserve">, Vietnam Geological Association (2015)</w:t>
      </w:r>
    </w:p>
    <w:p>
      <w:pPr>
        <w:numPr>
          <w:ilvl w:val="0"/>
          <w:numId w:val="1005"/>
        </w:numPr>
        <w:pStyle w:val="Compact"/>
      </w:pPr>
      <w:r>
        <w:rPr>
          <w:bCs/>
          <w:b/>
        </w:rPr>
        <w:t xml:space="preserve">Advanced GIS Applications for Geologists</w:t>
      </w:r>
      <w:r>
        <w:t xml:space="preserve">, Ho Chi Minh City University of Technology, Vietnam (2017)</w:t>
      </w:r>
    </w:p>
    <w:p>
      <w:pPr>
        <w:numPr>
          <w:ilvl w:val="0"/>
          <w:numId w:val="1005"/>
        </w:numPr>
        <w:pStyle w:val="Compact"/>
      </w:pPr>
      <w:r>
        <w:rPr>
          <w:bCs/>
          <w:b/>
        </w:rPr>
        <w:t xml:space="preserve">Oil and Gas Exploration Techniques</w:t>
      </w:r>
      <w:r>
        <w:t xml:space="preserve">, International Association of Hydrogeologists (2019)</w:t>
      </w:r>
    </w:p>
    <w:bookmarkEnd w:id="27"/>
    <w:bookmarkStart w:id="28" w:name="technical-skills"/>
    <w:p>
      <w:pPr>
        <w:pStyle w:val="Heading2"/>
      </w:pPr>
      <w:r>
        <w:t xml:space="preserve">Technical Skills</w:t>
      </w:r>
    </w:p>
    <w:p>
      <w:pPr>
        <w:numPr>
          <w:ilvl w:val="0"/>
          <w:numId w:val="1006"/>
        </w:numPr>
        <w:pStyle w:val="Compact"/>
      </w:pPr>
      <w:r>
        <w:t xml:space="preserve">Proficient in geological software: ArcGIS, Surfer, and Petrel.</w:t>
      </w:r>
    </w:p>
    <w:p>
      <w:pPr>
        <w:numPr>
          <w:ilvl w:val="0"/>
          <w:numId w:val="1006"/>
        </w:numPr>
        <w:pStyle w:val="Compact"/>
      </w:pPr>
      <w:r>
        <w:t xml:space="preserve">Expertise in field techniques: core sampling, seismic interpretation, and geophysical surveys.</w:t>
      </w:r>
    </w:p>
    <w:p>
      <w:pPr>
        <w:numPr>
          <w:ilvl w:val="0"/>
          <w:numId w:val="1006"/>
        </w:numPr>
        <w:pStyle w:val="Compact"/>
      </w:pPr>
      <w:r>
        <w:t xml:space="preserve">Fluent in Vietnamese and English; basic knowledge of French (for international collaboration).</w:t>
      </w:r>
    </w:p>
    <w:bookmarkEnd w:id="28"/>
    <w:bookmarkStart w:id="31" w:name="projects"/>
    <w:p>
      <w:pPr>
        <w:pStyle w:val="Heading2"/>
      </w:pPr>
      <w:r>
        <w:t xml:space="preserve">Projects</w:t>
      </w:r>
    </w:p>
    <w:bookmarkStart w:id="29" w:name="urban-geology-of-ho-chi-minh-city"/>
    <w:p>
      <w:pPr>
        <w:pStyle w:val="Heading3"/>
      </w:pPr>
      <w:r>
        <w:t xml:space="preserve">“Urban Geology of Ho Chi Minh City”</w:t>
      </w:r>
    </w:p>
    <w:p>
      <w:pPr>
        <w:pStyle w:val="FirstParagraph"/>
      </w:pPr>
      <w:r>
        <w:rPr>
          <w:iCs/>
          <w:i/>
        </w:rPr>
        <w:t xml:space="preserve">Vietnam Geological Survey | 2020 – 2021</w:t>
      </w:r>
    </w:p>
    <w:p>
      <w:pPr>
        <w:pStyle w:val="BodyText"/>
      </w:pPr>
      <w:r>
        <w:t xml:space="preserve">A multidisciplinary project to analyze the geological foundation of HCMC, focusing on soil stability and groundwater contamination. The findings were instrumental in shaping the city’s long-term urban development plan.</w:t>
      </w:r>
    </w:p>
    <w:bookmarkEnd w:id="29"/>
    <w:bookmarkStart w:id="30" w:name="Xeaf2cbf31fea705d3fab1c45d79fd6ba980c80c"/>
    <w:p>
      <w:pPr>
        <w:pStyle w:val="Heading3"/>
      </w:pPr>
      <w:r>
        <w:t xml:space="preserve">“Mineral Resources Assessment in Mekong Delta”</w:t>
      </w:r>
    </w:p>
    <w:p>
      <w:pPr>
        <w:pStyle w:val="FirstParagraph"/>
      </w:pPr>
      <w:r>
        <w:rPr>
          <w:iCs/>
          <w:i/>
        </w:rPr>
        <w:t xml:space="preserve">Vietnam Mineral Resources Development Corporation | 2016 – 2017</w:t>
      </w:r>
    </w:p>
    <w:p>
      <w:pPr>
        <w:pStyle w:val="BodyText"/>
      </w:pPr>
      <w:r>
        <w:t xml:space="preserve">Identified new deposits of kaolin and silica sand, which are vital for the manufacturing sector in Ho Chi Minh City.</w:t>
      </w:r>
    </w:p>
    <w:bookmarkEnd w:id="30"/>
    <w:bookmarkEnd w:id="31"/>
    <w:bookmarkStart w:id="32" w:name="languages"/>
    <w:p>
      <w:pPr>
        <w:pStyle w:val="Heading2"/>
      </w:pPr>
      <w:r>
        <w:t xml:space="preserve">Languages</w:t>
      </w:r>
    </w:p>
    <w:p>
      <w:pPr>
        <w:numPr>
          <w:ilvl w:val="0"/>
          <w:numId w:val="1007"/>
        </w:numPr>
        <w:pStyle w:val="Compact"/>
      </w:pPr>
      <w:r>
        <w:t xml:space="preserve">Vietnamese (Native)</w:t>
      </w:r>
    </w:p>
    <w:p>
      <w:pPr>
        <w:numPr>
          <w:ilvl w:val="0"/>
          <w:numId w:val="1007"/>
        </w:numPr>
        <w:pStyle w:val="Compact"/>
      </w:pPr>
      <w:r>
        <w:t xml:space="preserve">English (Fluent)</w:t>
      </w:r>
    </w:p>
    <w:p>
      <w:pPr>
        <w:numPr>
          <w:ilvl w:val="0"/>
          <w:numId w:val="1007"/>
        </w:numPr>
        <w:pStyle w:val="Compact"/>
      </w:pPr>
      <w:r>
        <w:t xml:space="preserve">French (Basic)</w:t>
      </w:r>
    </w:p>
    <w:bookmarkEnd w:id="32"/>
    <w:bookmarkStart w:id="33" w:name="professional-affiliations"/>
    <w:p>
      <w:pPr>
        <w:pStyle w:val="Heading2"/>
      </w:pPr>
      <w:r>
        <w:t xml:space="preserve">Professional Affiliations</w:t>
      </w:r>
    </w:p>
    <w:p>
      <w:pPr>
        <w:numPr>
          <w:ilvl w:val="0"/>
          <w:numId w:val="1008"/>
        </w:numPr>
        <w:pStyle w:val="Compact"/>
      </w:pPr>
      <w:r>
        <w:t xml:space="preserve">Member, Vietnam Geological Association (VGA) since 2015</w:t>
      </w:r>
    </w:p>
    <w:p>
      <w:pPr>
        <w:numPr>
          <w:ilvl w:val="0"/>
          <w:numId w:val="1008"/>
        </w:numPr>
        <w:pStyle w:val="Compact"/>
      </w:pPr>
      <w:r>
        <w:t xml:space="preserve">Member, International Association of Hydrogeologists (IAH)</w:t>
      </w:r>
    </w:p>
    <w:p>
      <w:pPr>
        <w:numPr>
          <w:ilvl w:val="0"/>
          <w:numId w:val="1008"/>
        </w:numPr>
        <w:pStyle w:val="Compact"/>
      </w:pPr>
      <w:r>
        <w:t xml:space="preserve">Mentor for young geoscientists at the Ho Chi Minh City Geoscience Society</w:t>
      </w:r>
    </w:p>
    <w:bookmarkEnd w:id="33"/>
    <w:bookmarkStart w:id="34" w:name="references"/>
    <w:p>
      <w:pPr>
        <w:pStyle w:val="Heading2"/>
      </w:pPr>
      <w:r>
        <w:t xml:space="preserve">References</w:t>
      </w:r>
    </w:p>
    <w:p>
      <w:pPr>
        <w:pStyle w:val="FirstParagraph"/>
      </w:pPr>
      <w:r>
        <w:t xml:space="preserve">Available upon request. Contact: nguyenvan.an@example.com</w:t>
      </w:r>
    </w:p>
    <w:p>
      <w:pPr>
        <w:pStyle w:val="BodyText"/>
      </w:pPr>
      <w:r>
        <w:rPr>
          <w:iCs/>
          <w:i/>
        </w:rPr>
        <w:t xml:space="preserve">This Curriculum Vitae highlights the expertise of a Geologist in Vietnam Ho Chi Minh City, emphasizing professional achievements, technical skills, and commitment to sustainable development. The document is tailored to meet the needs of employers in the region, aligning with local geological challenges and opportunities.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Vietnam Ho Chi Minh City</dc:title>
  <dc:creator/>
  <dc:language>en</dc:language>
  <cp:keywords/>
  <dcterms:created xsi:type="dcterms:W3CDTF">2026-06-04T02:23:29Z</dcterms:created>
  <dcterms:modified xsi:type="dcterms:W3CDTF">2026-06-04T02:23:29Z</dcterms:modified>
</cp:coreProperties>
</file>

<file path=docProps/custom.xml><?xml version="1.0" encoding="utf-8"?>
<Properties xmlns="http://schemas.openxmlformats.org/officeDocument/2006/custom-properties" xmlns:vt="http://schemas.openxmlformats.org/officeDocument/2006/docPropsVTypes"/>
</file>