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Brazil</w:t>
      </w:r>
      <w:r>
        <w:t xml:space="preserve"> </w:t>
      </w:r>
      <w:r>
        <w:t xml:space="preserve">Brasília</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(61) 9999-9999</w:t>
      </w:r>
    </w:p>
    <w:p>
      <w:pPr>
        <w:pStyle w:val="BodyText"/>
      </w:pPr>
      <w:r>
        <w:rPr>
          <w:bCs/>
          <w:b/>
        </w:rPr>
        <w:t xml:space="preserve">Location:</w:t>
      </w:r>
      <w:r>
        <w:t xml:space="preserve"> </w:t>
      </w:r>
      <w:r>
        <w:t xml:space="preserve">Brasília, Brazil</w:t>
      </w:r>
    </w:p>
    <w:bookmarkStart w:id="20" w:name="professional-summary"/>
    <w:p>
      <w:pPr>
        <w:pStyle w:val="Heading2"/>
      </w:pPr>
      <w:r>
        <w:t xml:space="preserve">Professional Summary</w:t>
      </w:r>
    </w:p>
    <w:p>
      <w:pPr>
        <w:pStyle w:val="FirstParagraph"/>
      </w:pPr>
      <w:r>
        <w:t xml:space="preserve">A passionate and innovative Graphic Designer based in Brazil Brasília, with over [X] years of experience in creating visually compelling designs that align with the cultural and commercial needs of the Brazilian market. Specializing in brand identity, editorial design, digital media, and print production, I combine creativity with technical expertise to deliver solutions that resonate with audiences in Brasília and beyond. My work reflects a deep understanding of local aesthetics while adhering to global design standards. Committed to excellence, I thrive in dynamic environments where collaboration and originality drive success.</w:t>
      </w:r>
    </w:p>
    <w:bookmarkEnd w:id="20"/>
    <w:bookmarkStart w:id="24" w:name="work-experience"/>
    <w:p>
      <w:pPr>
        <w:pStyle w:val="Heading2"/>
      </w:pPr>
      <w:r>
        <w:t xml:space="preserve">Work Experience</w:t>
      </w:r>
    </w:p>
    <w:bookmarkStart w:id="21" w:name="senior-graphic-designer"/>
    <w:p>
      <w:pPr>
        <w:pStyle w:val="Heading3"/>
      </w:pPr>
      <w:r>
        <w:t xml:space="preserve">Senior Graphic Designer</w:t>
      </w:r>
    </w:p>
    <w:p>
      <w:pPr>
        <w:pStyle w:val="FirstParagraph"/>
      </w:pPr>
      <w:r>
        <w:rPr>
          <w:bCs/>
          <w:b/>
        </w:rPr>
        <w:t xml:space="preserve">Design Studio Brasília</w:t>
      </w:r>
      <w:r>
        <w:t xml:space="preserve">, Brasília, Brazil | [Month 20XX – Present]</w:t>
      </w:r>
    </w:p>
    <w:p>
      <w:pPr>
        <w:numPr>
          <w:ilvl w:val="0"/>
          <w:numId w:val="1001"/>
        </w:numPr>
        <w:pStyle w:val="Compact"/>
      </w:pPr>
      <w:r>
        <w:t xml:space="preserve">Lead the development of brand identities for local businesses, including logos, packaging, and marketing materials tailored to the Brazilian market.</w:t>
      </w:r>
    </w:p>
    <w:p>
      <w:pPr>
        <w:numPr>
          <w:ilvl w:val="0"/>
          <w:numId w:val="1001"/>
        </w:numPr>
        <w:pStyle w:val="Compact"/>
      </w:pPr>
      <w:r>
        <w:t xml:space="preserve">Collaborated with cross-functional teams to design digital campaigns for clients in sectors such as tourism, education, and public services in Brasília.</w:t>
      </w:r>
    </w:p>
    <w:p>
      <w:pPr>
        <w:numPr>
          <w:ilvl w:val="0"/>
          <w:numId w:val="1001"/>
        </w:numPr>
        <w:pStyle w:val="Compact"/>
      </w:pPr>
      <w:r>
        <w:t xml:space="preserve">Managed a team of junior designers, mentoring them on Adobe Creative Suite tools and design principles specific to the Brazilian context.</w:t>
      </w:r>
    </w:p>
    <w:p>
      <w:pPr>
        <w:numPr>
          <w:ilvl w:val="0"/>
          <w:numId w:val="1001"/>
        </w:numPr>
        <w:pStyle w:val="Compact"/>
      </w:pPr>
      <w:r>
        <w:t xml:space="preserve">Created illustrations and infographics for publications, including reports for government agencies in Brasília.</w:t>
      </w:r>
    </w:p>
    <w:bookmarkEnd w:id="21"/>
    <w:bookmarkStart w:id="22" w:name="graphic-designer"/>
    <w:p>
      <w:pPr>
        <w:pStyle w:val="Heading3"/>
      </w:pPr>
      <w:r>
        <w:t xml:space="preserve">Graphic Designer</w:t>
      </w:r>
    </w:p>
    <w:p>
      <w:pPr>
        <w:pStyle w:val="FirstParagraph"/>
      </w:pPr>
      <w:r>
        <w:rPr>
          <w:bCs/>
          <w:b/>
        </w:rPr>
        <w:t xml:space="preserve">Creative Hub Brasil</w:t>
      </w:r>
      <w:r>
        <w:t xml:space="preserve">, Brasília, Brazil | [Month 20XX – Month 20XX]</w:t>
      </w:r>
    </w:p>
    <w:p>
      <w:pPr>
        <w:numPr>
          <w:ilvl w:val="0"/>
          <w:numId w:val="1002"/>
        </w:numPr>
        <w:pStyle w:val="Compact"/>
      </w:pPr>
      <w:r>
        <w:t xml:space="preserve">Designed promotional materials for cultural events in Brasília, including posters, social media assets, and event banners.</w:t>
      </w:r>
    </w:p>
    <w:p>
      <w:pPr>
        <w:numPr>
          <w:ilvl w:val="0"/>
          <w:numId w:val="1002"/>
        </w:numPr>
        <w:pStyle w:val="Compact"/>
      </w:pPr>
      <w:r>
        <w:t xml:space="preserve">Developed editorial layouts for magazines and newsletters focused on Brazilian art and design trends.</w:t>
      </w:r>
    </w:p>
    <w:p>
      <w:pPr>
        <w:numPr>
          <w:ilvl w:val="0"/>
          <w:numId w:val="1002"/>
        </w:numPr>
        <w:pStyle w:val="Compact"/>
      </w:pPr>
      <w:r>
        <w:t xml:space="preserve">Provided support to clients in optimizing their visual communication strategies to align with the unique demands of the Brasília market.</w:t>
      </w:r>
    </w:p>
    <w:bookmarkEnd w:id="22"/>
    <w:bookmarkStart w:id="23" w:name="freelance-graphic-designer"/>
    <w:p>
      <w:pPr>
        <w:pStyle w:val="Heading3"/>
      </w:pPr>
      <w:r>
        <w:t xml:space="preserve">Freelance Graphic Designer</w:t>
      </w:r>
    </w:p>
    <w:p>
      <w:pPr>
        <w:pStyle w:val="FirstParagraph"/>
      </w:pPr>
      <w:r>
        <w:rPr>
          <w:bCs/>
          <w:b/>
        </w:rPr>
        <w:t xml:space="preserve">Self-employed</w:t>
      </w:r>
      <w:r>
        <w:t xml:space="preserve">, Brasília, Brazil | [Month 20XX – Month 20XX]</w:t>
      </w:r>
    </w:p>
    <w:p>
      <w:pPr>
        <w:numPr>
          <w:ilvl w:val="0"/>
          <w:numId w:val="1003"/>
        </w:numPr>
        <w:pStyle w:val="Compact"/>
      </w:pPr>
      <w:r>
        <w:t xml:space="preserve">Worked with startups and small businesses in Brasília to create cohesive visual identities and digital assets.</w:t>
      </w:r>
    </w:p>
    <w:p>
      <w:pPr>
        <w:numPr>
          <w:ilvl w:val="0"/>
          <w:numId w:val="1003"/>
        </w:numPr>
        <w:pStyle w:val="Compact"/>
      </w:pPr>
      <w:r>
        <w:t xml:space="preserve">Produced motion graphics for social media campaigns, leveraging trends popular in the Brazilian digital landscape.</w:t>
      </w:r>
    </w:p>
    <w:p>
      <w:pPr>
        <w:numPr>
          <w:ilvl w:val="0"/>
          <w:numId w:val="1003"/>
        </w:numPr>
        <w:pStyle w:val="Compact"/>
      </w:pPr>
      <w:r>
        <w:t xml:space="preserve">Collaborated with local artists to design merchandise and exhibition materials for events in Brasília.</w:t>
      </w:r>
    </w:p>
    <w:bookmarkEnd w:id="23"/>
    <w:bookmarkEnd w:id="24"/>
    <w:bookmarkStart w:id="26"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Universidade de Brasília (UNB)</w:t>
      </w:r>
      <w:r>
        <w:t xml:space="preserve">, Brasília, Brazil | [Year – Year]</w:t>
      </w:r>
    </w:p>
    <w:p>
      <w:pPr>
        <w:pStyle w:val="BodyText"/>
      </w:pPr>
      <w:r>
        <w:t xml:space="preserve">Relevant coursework: Branding, Digital Media, Visual Communication, Cultural Studies in Latin America.</w:t>
      </w:r>
    </w:p>
    <w:bookmarkEnd w:id="25"/>
    <w:bookmarkEnd w:id="26"/>
    <w:bookmarkStart w:id="27" w:name="skills"/>
    <w:p>
      <w:pPr>
        <w:pStyle w:val="Heading2"/>
      </w:pPr>
      <w:r>
        <w:t xml:space="preserve">Skills</w:t>
      </w:r>
    </w:p>
    <w:p>
      <w:pPr>
        <w:numPr>
          <w:ilvl w:val="0"/>
          <w:numId w:val="1004"/>
        </w:numPr>
        <w:pStyle w:val="Compact"/>
      </w:pPr>
      <w:r>
        <w:rPr>
          <w:bCs/>
          <w:b/>
        </w:rPr>
        <w:t xml:space="preserve">Design Software:</w:t>
      </w:r>
      <w:r>
        <w:t xml:space="preserve"> </w:t>
      </w:r>
      <w:r>
        <w:t xml:space="preserve">Adobe Creative Suite (Photoshop, Illustrator, InDesign), Canva, Figma.</w:t>
      </w:r>
    </w:p>
    <w:p>
      <w:pPr>
        <w:numPr>
          <w:ilvl w:val="0"/>
          <w:numId w:val="1004"/>
        </w:numPr>
        <w:pStyle w:val="Compact"/>
      </w:pPr>
      <w:r>
        <w:rPr>
          <w:bCs/>
          <w:b/>
        </w:rPr>
        <w:t xml:space="preserve">Cultural Awareness:</w:t>
      </w:r>
      <w:r>
        <w:t xml:space="preserve"> </w:t>
      </w:r>
      <w:r>
        <w:t xml:space="preserve">Deep understanding of Brazilian design trends, including color palettes and typographic styles used in Brasília.</w:t>
      </w:r>
    </w:p>
    <w:p>
      <w:pPr>
        <w:numPr>
          <w:ilvl w:val="0"/>
          <w:numId w:val="1004"/>
        </w:numPr>
        <w:pStyle w:val="Compact"/>
      </w:pPr>
      <w:r>
        <w:rPr>
          <w:bCs/>
          <w:b/>
        </w:rPr>
        <w:t xml:space="preserve">Communication:</w:t>
      </w:r>
      <w:r>
        <w:t xml:space="preserve"> </w:t>
      </w:r>
      <w:r>
        <w:t xml:space="preserve">Strong ability to translate client needs into visual concepts that reflect local preferences.</w:t>
      </w:r>
    </w:p>
    <w:p>
      <w:pPr>
        <w:numPr>
          <w:ilvl w:val="0"/>
          <w:numId w:val="1004"/>
        </w:numPr>
        <w:pStyle w:val="Compact"/>
      </w:pPr>
      <w:r>
        <w:rPr>
          <w:bCs/>
          <w:b/>
        </w:rPr>
        <w:t xml:space="preserve">Project Management:</w:t>
      </w:r>
      <w:r>
        <w:t xml:space="preserve"> </w:t>
      </w:r>
      <w:r>
        <w:t xml:space="preserve">Experienced in managing timelines and delivering projects within deadlines for clients in Brazil Brasília.</w:t>
      </w:r>
    </w:p>
    <w:bookmarkEnd w:id="27"/>
    <w:bookmarkStart w:id="30" w:name="prominent-projects"/>
    <w:p>
      <w:pPr>
        <w:pStyle w:val="Heading2"/>
      </w:pPr>
      <w:r>
        <w:t xml:space="preserve">Prominent Projects</w:t>
      </w:r>
    </w:p>
    <w:bookmarkStart w:id="28" w:name="brasília-tourism-campaign"/>
    <w:p>
      <w:pPr>
        <w:pStyle w:val="Heading3"/>
      </w:pPr>
      <w:r>
        <w:t xml:space="preserve">Brasília Tourism Campaign</w:t>
      </w:r>
    </w:p>
    <w:p>
      <w:pPr>
        <w:pStyle w:val="FirstParagraph"/>
      </w:pPr>
      <w:r>
        <w:t xml:space="preserve">Designed a series of posters and digital banners promoting tourism in Brasília. The campaign highlighted iconic landmarks such as the Cathedral of Brasília and the National Museum, using vibrant colors and local imagery to attract both national and international visitors.</w:t>
      </w:r>
    </w:p>
    <w:bookmarkEnd w:id="28"/>
    <w:bookmarkStart w:id="29" w:name="editorial-design-for-arte-no-nordeste"/>
    <w:p>
      <w:pPr>
        <w:pStyle w:val="Heading3"/>
      </w:pPr>
      <w:r>
        <w:t xml:space="preserve">Editorial Design for "Arte no Nordeste"</w:t>
      </w:r>
    </w:p>
    <w:p>
      <w:pPr>
        <w:pStyle w:val="FirstParagraph"/>
      </w:pPr>
      <w:r>
        <w:t xml:space="preserve">Created layouts for a bi-monthly magazine focusing on Brazilian art. The design incorporated traditional patterns from the northeastern region of Brazil, ensuring cultural relevance while maintaining a modern aesthetic suitable for Brasília's audience.</w:t>
      </w:r>
    </w:p>
    <w:bookmarkEnd w:id="29"/>
    <w:bookmarkEnd w:id="30"/>
    <w:bookmarkStart w:id="31" w:name="languages"/>
    <w:p>
      <w:pPr>
        <w:pStyle w:val="Heading2"/>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w:t>
      </w:r>
    </w:p>
    <w:bookmarkEnd w:id="31"/>
    <w:bookmarkStart w:id="32" w:name="certifications"/>
    <w:p>
      <w:pPr>
        <w:pStyle w:val="Heading2"/>
      </w:pPr>
      <w:r>
        <w:t xml:space="preserve">Certifications</w:t>
      </w:r>
    </w:p>
    <w:p>
      <w:pPr>
        <w:numPr>
          <w:ilvl w:val="0"/>
          <w:numId w:val="1006"/>
        </w:numPr>
        <w:pStyle w:val="Compact"/>
      </w:pPr>
      <w:r>
        <w:rPr>
          <w:bCs/>
          <w:b/>
        </w:rPr>
        <w:t xml:space="preserve">Adobe Certified Expert – Illustrator</w:t>
      </w:r>
      <w:r>
        <w:t xml:space="preserve">, Adobe | [Year]</w:t>
      </w:r>
    </w:p>
    <w:p>
      <w:pPr>
        <w:numPr>
          <w:ilvl w:val="0"/>
          <w:numId w:val="1006"/>
        </w:numPr>
        <w:pStyle w:val="Compact"/>
      </w:pPr>
      <w:r>
        <w:rPr>
          <w:bCs/>
          <w:b/>
        </w:rPr>
        <w:t xml:space="preserve">Graphic Design for the Brazilian Market</w:t>
      </w:r>
      <w:r>
        <w:t xml:space="preserve">, Brasília Design Institute | [Year]</w:t>
      </w:r>
    </w:p>
    <w:bookmarkEnd w:id="32"/>
    <w:bookmarkStart w:id="34" w:name="portfolio"/>
    <w:p>
      <w:pPr>
        <w:pStyle w:val="Heading2"/>
      </w:pPr>
      <w:r>
        <w:t xml:space="preserve">Portfolio</w:t>
      </w:r>
    </w:p>
    <w:p>
      <w:pPr>
        <w:pStyle w:val="FirstParagraph"/>
      </w:pPr>
      <w:hyperlink r:id="rId33">
        <w:r>
          <w:rPr>
            <w:rStyle w:val="Hyperlink"/>
          </w:rPr>
          <w:t xml:space="preserve">View Graphic Design Portfolio (Brazil Brasília)</w:t>
        </w:r>
      </w:hyperlink>
    </w:p>
    <w:bookmarkEnd w:id="34"/>
    <w:bookmarkStart w:id="35" w:name="additional-information"/>
    <w:p>
      <w:pPr>
        <w:pStyle w:val="Heading2"/>
      </w:pPr>
      <w:r>
        <w:t xml:space="preserve">Additional Information</w:t>
      </w:r>
    </w:p>
    <w:p>
      <w:pPr>
        <w:pStyle w:val="FirstParagraph"/>
      </w:pPr>
      <w:r>
        <w:t xml:space="preserve">Active member of the Brazilian Design Association (ABED) and regularly participates in design workshops and events in Brasília. Committed to staying updated with the latest trends in graphic design, particularly those influenced by Brazil's diverse cultural landscape.</w:t>
      </w:r>
    </w:p>
    <w:p>
      <w:pPr>
        <w:pStyle w:val="BodyText"/>
      </w:pPr>
      <w:r>
        <w:rPr>
          <w:bCs/>
          <w:b/>
        </w:rPr>
        <w:t xml:space="preserve">Keywords:</w:t>
      </w:r>
      <w:r>
        <w:t xml:space="preserve"> </w:t>
      </w:r>
      <w:r>
        <w:t xml:space="preserve">Curriculum Vitae, Graphic Designer, Brazil Brasília, Visual Communication, Branding, Digital Media.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33"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Brazil Brasília</dc:title>
  <dc:creator/>
  <dc:language>en</dc:language>
  <cp:keywords/>
  <dcterms:created xsi:type="dcterms:W3CDTF">2025-12-10T09:14:48Z</dcterms:created>
  <dcterms:modified xsi:type="dcterms:W3CDTF">2025-12-10T09:14:48Z</dcterms:modified>
</cp:coreProperties>
</file>

<file path=docProps/custom.xml><?xml version="1.0" encoding="utf-8"?>
<Properties xmlns="http://schemas.openxmlformats.org/officeDocument/2006/custom-properties" xmlns:vt="http://schemas.openxmlformats.org/officeDocument/2006/docPropsVTypes"/>
</file>