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graphic-designer-china-shanghai"/>
    <w:p>
      <w:pPr>
        <w:pStyle w:val="Heading2"/>
      </w:pPr>
      <w:r>
        <w:t xml:space="preserve">Graphic Designer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highly creative and detail-oriented Graphic Designer with 5+ years of experience in visual communication, branding, and digital design. Specializing in crafting innovative solutions for clients in China Shanghai’s dynamic market. Proficient in Adobe Creative Suite, user experience (UX) design, and cross-cultural collaboration. A strong understanding of Chinese aesthetics and business practices makes me an ideal candidate for agencies and companies operating within the China Shanghai ecosystem.</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Vivid Studio, Shanghai, China</w:t>
      </w:r>
      <w:r>
        <w:t xml:space="preserve"> </w:t>
      </w:r>
      <w:r>
        <w:t xml:space="preserve">| January 2019 – Present</w:t>
      </w:r>
    </w:p>
    <w:p>
      <w:pPr>
        <w:numPr>
          <w:ilvl w:val="0"/>
          <w:numId w:val="1001"/>
        </w:numPr>
        <w:pStyle w:val="Compact"/>
      </w:pPr>
      <w:r>
        <w:t xml:space="preserve">Lead design projects for multinational clients in Shanghai, including e-commerce platforms and luxury brands.</w:t>
      </w:r>
    </w:p>
    <w:p>
      <w:pPr>
        <w:numPr>
          <w:ilvl w:val="0"/>
          <w:numId w:val="1001"/>
        </w:numPr>
        <w:pStyle w:val="Compact"/>
      </w:pPr>
      <w:r>
        <w:t xml:space="preserve">Developed branding materials such as logos, social media content, and packaging that align with Chinese consumer preferences.</w:t>
      </w:r>
    </w:p>
    <w:p>
      <w:pPr>
        <w:numPr>
          <w:ilvl w:val="0"/>
          <w:numId w:val="1001"/>
        </w:numPr>
        <w:pStyle w:val="Compact"/>
      </w:pPr>
      <w:r>
        <w:t xml:space="preserve">Collaborated with local marketing teams to ensure designs resonate with Shanghai’s culturally diverse audience.</w:t>
      </w:r>
    </w:p>
    <w:p>
      <w:pPr>
        <w:numPr>
          <w:ilvl w:val="0"/>
          <w:numId w:val="1001"/>
        </w:numPr>
        <w:pStyle w:val="Compact"/>
      </w:pPr>
      <w:r>
        <w:t xml:space="preserve">Managed a team of 3 junior designers, mentoring them on design principles tailored for the China market.</w:t>
      </w:r>
    </w:p>
    <w:bookmarkEnd w:id="22"/>
    <w:bookmarkStart w:id="23" w:name="graphic-designer"/>
    <w:p>
      <w:pPr>
        <w:pStyle w:val="Heading4"/>
      </w:pPr>
      <w:r>
        <w:t xml:space="preserve">Graphic Designer</w:t>
      </w:r>
    </w:p>
    <w:p>
      <w:pPr>
        <w:pStyle w:val="FirstParagraph"/>
      </w:pPr>
      <w:r>
        <w:rPr>
          <w:bCs/>
          <w:b/>
        </w:rPr>
        <w:t xml:space="preserve">PixelMinds Creative Agency, Shanghai, China</w:t>
      </w:r>
      <w:r>
        <w:t xml:space="preserve"> </w:t>
      </w:r>
      <w:r>
        <w:t xml:space="preserve">| June 2016 – December 2018</w:t>
      </w:r>
    </w:p>
    <w:p>
      <w:pPr>
        <w:numPr>
          <w:ilvl w:val="0"/>
          <w:numId w:val="1002"/>
        </w:numPr>
        <w:pStyle w:val="Compact"/>
      </w:pPr>
      <w:r>
        <w:t xml:space="preserve">Created high-impact visual content for digital campaigns targeting both domestic and international audiences in Shanghai.</w:t>
      </w:r>
    </w:p>
    <w:p>
      <w:pPr>
        <w:numPr>
          <w:ilvl w:val="0"/>
          <w:numId w:val="1002"/>
        </w:numPr>
        <w:pStyle w:val="Compact"/>
      </w:pPr>
      <w:r>
        <w:t xml:space="preserve">Designed user interfaces for mobile apps used by millions of Chinese users, focusing on intuitive layouts and cultural relevance.</w:t>
      </w:r>
    </w:p>
    <w:p>
      <w:pPr>
        <w:numPr>
          <w:ilvl w:val="0"/>
          <w:numId w:val="1002"/>
        </w:numPr>
        <w:pStyle w:val="Compact"/>
      </w:pPr>
      <w:r>
        <w:t xml:space="preserve">Partnered with local influencers to design content that boosted engagement by 40% on WeChat and Weibo platforms.</w:t>
      </w:r>
    </w:p>
    <w:p>
      <w:pPr>
        <w:numPr>
          <w:ilvl w:val="0"/>
          <w:numId w:val="1002"/>
        </w:numPr>
        <w:pStyle w:val="Compact"/>
      </w:pPr>
      <w:r>
        <w:t xml:space="preserve">Contributed to the development of a design guide for Shanghai-based startups, emphasizing modern minimalism and functionality.</w:t>
      </w:r>
    </w:p>
    <w:bookmarkEnd w:id="23"/>
    <w:bookmarkStart w:id="24" w:name="freelance-graphic-designer"/>
    <w:p>
      <w:pPr>
        <w:pStyle w:val="Heading4"/>
      </w:pPr>
      <w:r>
        <w:t xml:space="preserve">Freelance Graphic Designer</w:t>
      </w:r>
    </w:p>
    <w:p>
      <w:pPr>
        <w:pStyle w:val="FirstParagraph"/>
      </w:pPr>
      <w:r>
        <w:rPr>
          <w:bCs/>
          <w:b/>
        </w:rPr>
        <w:t xml:space="preserve">Self-Employed | Shanghai, China</w:t>
      </w:r>
      <w:r>
        <w:t xml:space="preserve"> </w:t>
      </w:r>
      <w:r>
        <w:t xml:space="preserve">| January 2015 – May 2016</w:t>
      </w:r>
    </w:p>
    <w:p>
      <w:pPr>
        <w:numPr>
          <w:ilvl w:val="0"/>
          <w:numId w:val="1003"/>
        </w:numPr>
        <w:pStyle w:val="Compact"/>
      </w:pPr>
      <w:r>
        <w:t xml:space="preserve">Provided design services to small businesses and entrepreneurs in Shanghai, including logo creation and website mockups.</w:t>
      </w:r>
    </w:p>
    <w:p>
      <w:pPr>
        <w:numPr>
          <w:ilvl w:val="0"/>
          <w:numId w:val="1003"/>
        </w:numPr>
        <w:pStyle w:val="Compact"/>
      </w:pPr>
      <w:r>
        <w:t xml:space="preserve">Customized designs for traditional Chinese festivals (e.g., Lunar New Year) to support local events and brands.</w:t>
      </w:r>
    </w:p>
    <w:p>
      <w:pPr>
        <w:numPr>
          <w:ilvl w:val="0"/>
          <w:numId w:val="1003"/>
        </w:numPr>
        <w:pStyle w:val="Compact"/>
      </w:pPr>
      <w:r>
        <w:t xml:space="preserve">Gained expertise in translating cultural symbols into modern graphic design while maintaining authenticity.</w:t>
      </w:r>
    </w:p>
    <w:bookmarkEnd w:id="24"/>
    <w:bookmarkEnd w:id="25"/>
    <w:bookmarkStart w:id="27" w:name="education"/>
    <w:p>
      <w:pPr>
        <w:pStyle w:val="Heading3"/>
      </w:pPr>
      <w:r>
        <w:t xml:space="preserve">Education</w:t>
      </w:r>
    </w:p>
    <w:bookmarkStart w:id="26" w:name="bachelor-of-arts-in-graphic-design"/>
    <w:p>
      <w:pPr>
        <w:pStyle w:val="Heading4"/>
      </w:pPr>
      <w:r>
        <w:t xml:space="preserve">Bachelor of Arts in Graphic Design</w:t>
      </w:r>
    </w:p>
    <w:p>
      <w:pPr>
        <w:pStyle w:val="FirstParagraph"/>
      </w:pPr>
      <w:r>
        <w:rPr>
          <w:bCs/>
          <w:b/>
        </w:rPr>
        <w:t xml:space="preserve">Shanghai Institute of Visual Arts, China</w:t>
      </w:r>
      <w:r>
        <w:t xml:space="preserve"> </w:t>
      </w:r>
      <w:r>
        <w:t xml:space="preserve">| Graduated: 2015</w:t>
      </w:r>
    </w:p>
    <w:p>
      <w:pPr>
        <w:pStyle w:val="BodyText"/>
      </w:pPr>
      <w:r>
        <w:t xml:space="preserve">Relevant coursework included Chinese art history, digital design, and cross-cultural communication. Thesis focused on the integration of traditional Chinese motifs into contemporary branding for Shanghai’s tech startups.</w:t>
      </w:r>
    </w:p>
    <w:bookmarkEnd w:id="26"/>
    <w:bookmarkEnd w:id="27"/>
    <w:bookmarkStart w:id="28" w:name="skills"/>
    <w:p>
      <w:pPr>
        <w:pStyle w:val="Heading3"/>
      </w:pPr>
      <w:r>
        <w:t xml:space="preserve">Skills</w:t>
      </w:r>
    </w:p>
    <w:p>
      <w:pPr>
        <w:numPr>
          <w:ilvl w:val="0"/>
          <w:numId w:val="1004"/>
        </w:numPr>
        <w:pStyle w:val="Compact"/>
      </w:pPr>
      <w:r>
        <w:rPr>
          <w:bCs/>
          <w:b/>
        </w:rPr>
        <w:t xml:space="preserve">Design Software:</w:t>
      </w:r>
      <w:r>
        <w:t xml:space="preserve"> </w:t>
      </w:r>
      <w:r>
        <w:t xml:space="preserve">Adobe Photoshop, Illustrator, InDesign, Figma, Sketch.</w:t>
      </w:r>
    </w:p>
    <w:p>
      <w:pPr>
        <w:numPr>
          <w:ilvl w:val="0"/>
          <w:numId w:val="1004"/>
        </w:numPr>
        <w:pStyle w:val="Compact"/>
      </w:pPr>
      <w:r>
        <w:rPr>
          <w:bCs/>
          <w:b/>
        </w:rPr>
        <w:t xml:space="preserve">Cultural Expertise:</w:t>
      </w:r>
      <w:r>
        <w:t xml:space="preserve"> </w:t>
      </w:r>
      <w:r>
        <w:t xml:space="preserve">Deep understanding of Chinese design trends (e.g., minimalist aesthetics, use of color symbolism).</w:t>
      </w:r>
    </w:p>
    <w:p>
      <w:pPr>
        <w:numPr>
          <w:ilvl w:val="0"/>
          <w:numId w:val="1004"/>
        </w:numPr>
        <w:pStyle w:val="Compact"/>
      </w:pPr>
      <w:r>
        <w:rPr>
          <w:bCs/>
          <w:b/>
        </w:rPr>
        <w:t xml:space="preserve">Language Proficiency:</w:t>
      </w:r>
      <w:r>
        <w:t xml:space="preserve"> </w:t>
      </w:r>
      <w:r>
        <w:t xml:space="preserve">Fluent in English and Mandarin Chinese. Familiar with business communication in Shanghai’s corporate environment.</w:t>
      </w:r>
    </w:p>
    <w:p>
      <w:pPr>
        <w:numPr>
          <w:ilvl w:val="0"/>
          <w:numId w:val="1004"/>
        </w:numPr>
        <w:pStyle w:val="Compact"/>
      </w:pPr>
      <w:r>
        <w:rPr>
          <w:bCs/>
          <w:b/>
        </w:rPr>
        <w:t xml:space="preserve">Technical Skills:</w:t>
      </w:r>
      <w:r>
        <w:t xml:space="preserve"> </w:t>
      </w:r>
      <w:r>
        <w:t xml:space="preserve">Web design, UI/UX principles, print production, and social media content creation.</w:t>
      </w:r>
    </w:p>
    <w:p>
      <w:pPr>
        <w:numPr>
          <w:ilvl w:val="0"/>
          <w:numId w:val="1004"/>
        </w:numPr>
        <w:pStyle w:val="Compact"/>
      </w:pPr>
      <w:r>
        <w:rPr>
          <w:bCs/>
          <w:b/>
        </w:rPr>
        <w:t xml:space="preserve">Cross-Cultural Collaboration:</w:t>
      </w:r>
      <w:r>
        <w:t xml:space="preserve"> </w:t>
      </w:r>
      <w:r>
        <w:t xml:space="preserve">Experienced working with teams in China Shanghai and international clients.</w:t>
      </w:r>
    </w:p>
    <w:bookmarkEnd w:id="28"/>
    <w:bookmarkStart w:id="29" w:name="projects-portfolio-highlights"/>
    <w:p>
      <w:pPr>
        <w:pStyle w:val="Heading3"/>
      </w:pPr>
      <w:r>
        <w:t xml:space="preserve">Projects &amp; Portfolio Highlights</w:t>
      </w:r>
    </w:p>
    <w:p>
      <w:pPr>
        <w:pStyle w:val="FirstParagraph"/>
      </w:pPr>
      <w:r>
        <w:rPr>
          <w:bCs/>
          <w:b/>
        </w:rPr>
        <w:t xml:space="preserve">Shanghai Tech Festival Branding (2021)</w:t>
      </w:r>
      <w:r>
        <w:t xml:space="preserve">: Designed the visual identity for a major tech event, incorporating elements of Shanghai’s skyline and digital innovation. The campaign received recognition from local media and attracted over 10,000 attendees.</w:t>
      </w:r>
    </w:p>
    <w:p>
      <w:pPr>
        <w:pStyle w:val="BodyText"/>
      </w:pPr>
      <w:r>
        <w:rPr>
          <w:bCs/>
          <w:b/>
        </w:rPr>
        <w:t xml:space="preserve">E-Commerce Campaign for a Luxury Brand in China (2020)</w:t>
      </w:r>
      <w:r>
        <w:t xml:space="preserve">: Created a series of Instagram and WeChat ads that increased brand engagement by 35%. Focused on integrating traditional Chinese patterns with modern typography.</w:t>
      </w:r>
    </w:p>
    <w:p>
      <w:pPr>
        <w:pStyle w:val="BodyText"/>
      </w:pPr>
      <w:r>
        <w:rPr>
          <w:bCs/>
          <w:b/>
        </w:rPr>
        <w:t xml:space="preserve">Community Art Project in Shanghai (2018)</w:t>
      </w:r>
      <w:r>
        <w:t xml:space="preserve">: Collaborated with local artists to design murals for public spaces, promoting cultural heritage while fostering community engagement.</w:t>
      </w:r>
    </w:p>
    <w:bookmarkEnd w:id="29"/>
    <w:bookmarkStart w:id="30" w:name="certifications-training"/>
    <w:p>
      <w:pPr>
        <w:pStyle w:val="Heading3"/>
      </w:pPr>
      <w:r>
        <w:t xml:space="preserve">Certifications &amp; Training</w:t>
      </w:r>
    </w:p>
    <w:p>
      <w:pPr>
        <w:numPr>
          <w:ilvl w:val="0"/>
          <w:numId w:val="1005"/>
        </w:numPr>
        <w:pStyle w:val="Compact"/>
      </w:pPr>
      <w:r>
        <w:rPr>
          <w:bCs/>
          <w:b/>
        </w:rPr>
        <w:t xml:space="preserve">Adobe Certified Expert (ACE) – Illustrator</w:t>
      </w:r>
      <w:r>
        <w:t xml:space="preserve"> </w:t>
      </w:r>
      <w:r>
        <w:t xml:space="preserve">| 2020</w:t>
      </w:r>
    </w:p>
    <w:p>
      <w:pPr>
        <w:numPr>
          <w:ilvl w:val="0"/>
          <w:numId w:val="1005"/>
        </w:numPr>
        <w:pStyle w:val="Compact"/>
      </w:pPr>
      <w:r>
        <w:rPr>
          <w:bCs/>
          <w:b/>
        </w:rPr>
        <w:t xml:space="preserve">Certificate in Cross-Cultural Communication for Business in China</w:t>
      </w:r>
      <w:r>
        <w:t xml:space="preserve"> </w:t>
      </w:r>
      <w:r>
        <w:t xml:space="preserve">| Shanghai Foreign Language Institute, 2017</w:t>
      </w:r>
    </w:p>
    <w:p>
      <w:pPr>
        <w:numPr>
          <w:ilvl w:val="0"/>
          <w:numId w:val="1005"/>
        </w:numPr>
        <w:pStyle w:val="Compact"/>
      </w:pPr>
      <w:r>
        <w:rPr>
          <w:bCs/>
          <w:b/>
        </w:rPr>
        <w:t xml:space="preserve">UI/UX Design Bootcamp</w:t>
      </w:r>
      <w:r>
        <w:t xml:space="preserve"> </w:t>
      </w:r>
      <w:r>
        <w:t xml:space="preserve">| Coursera (Completed: 2019)</w:t>
      </w:r>
    </w:p>
    <w:bookmarkEnd w:id="30"/>
    <w:bookmarkStart w:id="31" w:name="cultural-competence-local-insight"/>
    <w:p>
      <w:pPr>
        <w:pStyle w:val="Heading3"/>
      </w:pPr>
      <w:r>
        <w:t xml:space="preserve">Cultural Competence &amp; Local Insight</w:t>
      </w:r>
    </w:p>
    <w:p>
      <w:pPr>
        <w:pStyle w:val="FirstParagraph"/>
      </w:pPr>
      <w:r>
        <w:t xml:space="preserve">As a Graphic Designer in China Shanghai, I have developed a nuanced understanding of the region’s unique market demands. This includes:</w:t>
      </w:r>
    </w:p>
    <w:p>
      <w:pPr>
        <w:numPr>
          <w:ilvl w:val="0"/>
          <w:numId w:val="1006"/>
        </w:numPr>
        <w:pStyle w:val="Compact"/>
      </w:pPr>
      <w:r>
        <w:t xml:space="preserve">Adapting designs to align with Chinese consumer behavior, such as the preference for vibrant colors and symbolic imagery.</w:t>
      </w:r>
    </w:p>
    <w:p>
      <w:pPr>
        <w:numPr>
          <w:ilvl w:val="0"/>
          <w:numId w:val="1006"/>
        </w:numPr>
        <w:pStyle w:val="Compact"/>
      </w:pPr>
      <w:r>
        <w:t xml:space="preserve">Understanding the importance of hierarchy and balance in Chinese design aesthetics.</w:t>
      </w:r>
    </w:p>
    <w:p>
      <w:pPr>
        <w:numPr>
          <w:ilvl w:val="0"/>
          <w:numId w:val="1006"/>
        </w:numPr>
        <w:pStyle w:val="Compact"/>
      </w:pPr>
      <w:r>
        <w:t xml:space="preserve">Staying updated on trends in Shanghai’s creative industry, such as the rise of "KOL" (Key Opinion Leader) marketing and digital storytelling.</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(Fluent), Mandarin Chinese (Fluent)</w:t>
      </w:r>
    </w:p>
    <w:p>
      <w:pPr>
        <w:pStyle w:val="BodyText"/>
      </w:pPr>
      <w:r>
        <w:rPr>
          <w:bCs/>
          <w:b/>
        </w:rPr>
        <w:t xml:space="preserve">Professional Affiliations:</w:t>
      </w:r>
      <w:r>
        <w:t xml:space="preserve"> </w:t>
      </w:r>
      <w:r>
        <w:t xml:space="preserve">Member of the Shanghai Design Association (2019–Present).</w:t>
      </w:r>
    </w:p>
    <w:p>
      <w:pPr>
        <w:pStyle w:val="BodyText"/>
      </w:pPr>
      <w:r>
        <w:rPr>
          <w:bCs/>
          <w:b/>
        </w:rPr>
        <w:t xml:space="preserve">Hobbies:</w:t>
      </w:r>
      <w:r>
        <w:t xml:space="preserve"> </w:t>
      </w:r>
      <w:r>
        <w:t xml:space="preserve">Exploring Shanghai’s art galleries, learning calligraphy, and attending design workshops in the city.</w:t>
      </w:r>
    </w:p>
    <w:bookmarkEnd w:id="32"/>
    <w:p>
      <w:pPr>
        <w:pStyle w:val="BodyText"/>
      </w:pPr>
      <w:r>
        <w:t xml:space="preserve">This Curriculum Vitae is tailored for a Graphic Designer seeking opportunities in China Shanghai. It emphasizes cultural awareness, technical expertise, and a proven track record of success in the region’s competitive design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China Shanghai</dc:title>
  <dc:creator/>
  <dc:language>en</dc:language>
  <cp:keywords/>
  <dcterms:created xsi:type="dcterms:W3CDTF">2025-11-28T18:54:54Z</dcterms:created>
  <dcterms:modified xsi:type="dcterms:W3CDTF">2025-11-28T18:54:54Z</dcterms:modified>
</cp:coreProperties>
</file>

<file path=docProps/custom.xml><?xml version="1.0" encoding="utf-8"?>
<Properties xmlns="http://schemas.openxmlformats.org/officeDocument/2006/custom-properties" xmlns:vt="http://schemas.openxmlformats.org/officeDocument/2006/docPropsVTypes"/>
</file>