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(Germany</w:t>
      </w:r>
      <w:r>
        <w:t xml:space="preserve"> </w:t>
      </w:r>
      <w:r>
        <w:t xml:space="preserve">Berlin)</w:t>
      </w:r>
    </w:p>
    <w:bookmarkStart w:id="34" w:name="curriculum-vitae"/>
    <w:p>
      <w:pPr>
        <w:pStyle w:val="Heading1"/>
      </w:pPr>
      <w:r>
        <w:rPr>
          <w:bCs/>
          <w:b/>
        </w:rPr>
        <w:t xml:space="preserve">Curriculum Vitae</w:t>
      </w:r>
    </w:p>
    <w:p>
      <w:pPr>
        <w:pStyle w:val="FirstParagraph"/>
      </w:pPr>
      <w:r>
        <w:rPr>
          <w:bCs/>
          <w:b/>
        </w:rPr>
        <w:t xml:space="preserve">Name:</w:t>
      </w:r>
      <w:r>
        <w:t xml:space="preserve"> </w:t>
      </w:r>
      <w:r>
        <w:t xml:space="preserve">Anna Müller</w:t>
      </w:r>
      <w:r>
        <w:br/>
      </w:r>
      <w:r>
        <w:rPr>
          <w:bCs/>
          <w:b/>
        </w:rPr>
        <w:t xml:space="preserve">Date of Birth:</w:t>
      </w:r>
      <w:r>
        <w:t xml:space="preserve"> </w:t>
      </w:r>
      <w:r>
        <w:t xml:space="preserve">15 April 1990</w:t>
      </w:r>
      <w:r>
        <w:br/>
      </w:r>
      <w:r>
        <w:rPr>
          <w:bCs/>
          <w:b/>
        </w:rPr>
        <w:t xml:space="preserve">Place of Residence:</w:t>
      </w:r>
      <w:r>
        <w:t xml:space="preserve"> </w:t>
      </w:r>
      <w:r>
        <w:t xml:space="preserve">Berlin, Germany</w:t>
      </w:r>
      <w:r>
        <w:br/>
      </w:r>
      <w:r>
        <w:rPr>
          <w:bCs/>
          <w:b/>
        </w:rPr>
        <w:t xml:space="preserve">Email:</w:t>
      </w:r>
      <w:r>
        <w:t xml:space="preserve"> </w:t>
      </w:r>
      <w:r>
        <w:t xml:space="preserve">anna.mueller@example.com</w:t>
      </w:r>
      <w:r>
        <w:br/>
      </w:r>
      <w:r>
        <w:rPr>
          <w:bCs/>
          <w:b/>
        </w:rPr>
        <w:t xml:space="preserve">Phone:</w:t>
      </w:r>
      <w:r>
        <w:t xml:space="preserve"> </w:t>
      </w:r>
      <w:r>
        <w:t xml:space="preserve">+49 123 4567890</w:t>
      </w:r>
      <w:r>
        <w:br/>
      </w:r>
      <w:r>
        <w:rPr>
          <w:bCs/>
          <w:b/>
        </w:rPr>
        <w:t xml:space="preserve">Portfolio Website:</w:t>
      </w:r>
      <w:r>
        <w:t xml:space="preserve"> </w:t>
      </w:r>
      <w:hyperlink r:id="rId20">
        <w:r>
          <w:rPr>
            <w:rStyle w:val="Hyperlink"/>
          </w:rPr>
          <w:t xml:space="preserve">www.annamueller-design.de</w:t>
        </w:r>
      </w:hyperlink>
    </w:p>
    <w:bookmarkStart w:id="21" w:name="professional-summary"/>
    <w:p>
      <w:pPr>
        <w:pStyle w:val="Heading2"/>
      </w:pPr>
      <w:r>
        <w:rPr>
          <w:bCs/>
          <w:b/>
        </w:rPr>
        <w:t xml:space="preserve">Professional Summary</w:t>
      </w:r>
    </w:p>
    <w:p>
      <w:pPr>
        <w:pStyle w:val="FirstParagraph"/>
      </w:pPr>
      <w:r>
        <w:t xml:space="preserve">A highly creative and detail-oriented Graphic Designer with over 8 years of experience in the dynamic creative industry of Germany Berlin. Specialized in visual storytelling, brand development, and digital design solutions for international clients. Proven ability to translate complex concepts into compelling visual identities that align with market trends and cultural nuances. A strong advocate for sustainability in design, with a focus on eco-friendly materials and practices. Fluent in English and German, with a deep understanding of the unique aesthetic preferences of the Berlin creative scene.</w:t>
      </w:r>
    </w:p>
    <w:bookmarkEnd w:id="21"/>
    <w:bookmarkStart w:id="25" w:name="professional-experience"/>
    <w:p>
      <w:pPr>
        <w:pStyle w:val="Heading2"/>
      </w:pPr>
      <w:r>
        <w:rPr>
          <w:bCs/>
          <w:b/>
        </w:rPr>
        <w:t xml:space="preserve">Professional Experience</w:t>
      </w:r>
    </w:p>
    <w:bookmarkStart w:id="22" w:name="senior-graphic-designer"/>
    <w:p>
      <w:pPr>
        <w:pStyle w:val="Heading3"/>
      </w:pPr>
      <w:r>
        <w:rPr>
          <w:bCs/>
          <w:b/>
        </w:rPr>
        <w:t xml:space="preserve">Senior Graphic Designer</w:t>
      </w:r>
    </w:p>
    <w:p>
      <w:pPr>
        <w:pStyle w:val="FirstParagraph"/>
      </w:pPr>
      <w:r>
        <w:rPr>
          <w:iCs/>
          <w:i/>
        </w:rPr>
        <w:t xml:space="preserve">PixelWave Studio, Berlin, Germany | January 2019 – Present</w:t>
      </w:r>
    </w:p>
    <w:p>
      <w:pPr>
        <w:numPr>
          <w:ilvl w:val="0"/>
          <w:numId w:val="1001"/>
        </w:numPr>
        <w:pStyle w:val="Compact"/>
      </w:pPr>
      <w:r>
        <w:t xml:space="preserve">Lead design projects for 50+ clients across industries including fashion, tech startups, and cultural institutions in Germany Berlin.</w:t>
      </w:r>
    </w:p>
    <w:p>
      <w:pPr>
        <w:numPr>
          <w:ilvl w:val="0"/>
          <w:numId w:val="1001"/>
        </w:numPr>
        <w:pStyle w:val="Compact"/>
      </w:pPr>
      <w:r>
        <w:t xml:space="preserve">Developed cohesive brand identities for emerging brands, ensuring alignment with German market standards and local consumer expectations.</w:t>
      </w:r>
    </w:p>
    <w:p>
      <w:pPr>
        <w:numPr>
          <w:ilvl w:val="0"/>
          <w:numId w:val="1001"/>
        </w:numPr>
        <w:pStyle w:val="Compact"/>
      </w:pPr>
      <w:r>
        <w:t xml:space="preserve">Collaborated with cross-functional teams to create marketing materials, including print (magazines, brochures) and digital (social media campaigns, websites) content.</w:t>
      </w:r>
    </w:p>
    <w:p>
      <w:pPr>
        <w:numPr>
          <w:ilvl w:val="0"/>
          <w:numId w:val="1001"/>
        </w:numPr>
        <w:pStyle w:val="Compact"/>
      </w:pPr>
      <w:r>
        <w:t xml:space="preserve">Optimized design workflows using Adobe Creative Suite (Photoshop, Illustrator, InDesign) and Figma for team collaboration.</w:t>
      </w:r>
    </w:p>
    <w:p>
      <w:pPr>
        <w:numPr>
          <w:ilvl w:val="0"/>
          <w:numId w:val="1001"/>
        </w:numPr>
        <w:pStyle w:val="Compact"/>
      </w:pPr>
      <w:r>
        <w:t xml:space="preserve">Contributed to the success of a Berlin-based sustainability initiative by designing eco-conscious packaging solutions that reduced plastic use by 30%.</w:t>
      </w:r>
    </w:p>
    <w:bookmarkEnd w:id="22"/>
    <w:bookmarkStart w:id="23" w:name="graphic-designer"/>
    <w:p>
      <w:pPr>
        <w:pStyle w:val="Heading3"/>
      </w:pPr>
      <w:r>
        <w:rPr>
          <w:bCs/>
          <w:b/>
        </w:rPr>
        <w:t xml:space="preserve">Graphic Designer</w:t>
      </w:r>
    </w:p>
    <w:p>
      <w:pPr>
        <w:pStyle w:val="FirstParagraph"/>
      </w:pPr>
      <w:r>
        <w:rPr>
          <w:iCs/>
          <w:i/>
        </w:rPr>
        <w:t xml:space="preserve">VividArt Collective, Berlin, Germany | March 2016 – December 2018</w:t>
      </w:r>
    </w:p>
    <w:p>
      <w:pPr>
        <w:numPr>
          <w:ilvl w:val="0"/>
          <w:numId w:val="1002"/>
        </w:numPr>
        <w:pStyle w:val="Compact"/>
      </w:pPr>
      <w:r>
        <w:t xml:space="preserve">Created visual content for exhibitions and cultural events in Germany Berlin, enhancing the audience experience through immersive design.</w:t>
      </w:r>
    </w:p>
    <w:p>
      <w:pPr>
        <w:numPr>
          <w:ilvl w:val="0"/>
          <w:numId w:val="1002"/>
        </w:numPr>
        <w:pStyle w:val="Compact"/>
      </w:pPr>
      <w:r>
        <w:t xml:space="preserve">Designed promotional materials (posters, banners) for local festivals like Berlin Art Week and Punkt Festival, increasing event attendance by 25%.</w:t>
      </w:r>
    </w:p>
    <w:p>
      <w:pPr>
        <w:numPr>
          <w:ilvl w:val="0"/>
          <w:numId w:val="1002"/>
        </w:numPr>
        <w:pStyle w:val="Compact"/>
      </w:pPr>
      <w:r>
        <w:t xml:space="preserve">Provided freelance design services to small businesses in Berlin, helping them establish a strong visual presence in competitive markets.</w:t>
      </w:r>
    </w:p>
    <w:p>
      <w:pPr>
        <w:numPr>
          <w:ilvl w:val="0"/>
          <w:numId w:val="1002"/>
        </w:numPr>
        <w:pStyle w:val="Compact"/>
      </w:pPr>
      <w:r>
        <w:t xml:space="preserve">Integrated traditional German design principles with modern aesthetics to create unique, culturally resonant visuals.</w:t>
      </w:r>
    </w:p>
    <w:bookmarkEnd w:id="23"/>
    <w:bookmarkStart w:id="24" w:name="internship-graphic-designer"/>
    <w:p>
      <w:pPr>
        <w:pStyle w:val="Heading3"/>
      </w:pPr>
      <w:r>
        <w:rPr>
          <w:bCs/>
          <w:b/>
        </w:rPr>
        <w:t xml:space="preserve">Internship – Graphic Designer</w:t>
      </w:r>
    </w:p>
    <w:p>
      <w:pPr>
        <w:pStyle w:val="FirstParagraph"/>
      </w:pPr>
      <w:r>
        <w:rPr>
          <w:iCs/>
          <w:i/>
        </w:rPr>
        <w:t xml:space="preserve">Berlin Design Hub, Germany | June 2015 – February 2016</w:t>
      </w:r>
    </w:p>
    <w:p>
      <w:pPr>
        <w:numPr>
          <w:ilvl w:val="0"/>
          <w:numId w:val="1003"/>
        </w:numPr>
        <w:pStyle w:val="Compact"/>
      </w:pPr>
      <w:r>
        <w:t xml:space="preserve">Gained hands-on experience in designing for both local and international clients, focusing on digital marketing campaigns.</w:t>
      </w:r>
    </w:p>
    <w:p>
      <w:pPr>
        <w:numPr>
          <w:ilvl w:val="0"/>
          <w:numId w:val="1003"/>
        </w:numPr>
        <w:pStyle w:val="Compact"/>
      </w:pPr>
      <w:r>
        <w:t xml:space="preserve">Assisted senior designers in creating assets for the Berlin Tourism Board’s digital platforms, reaching over 1 million users monthly.</w:t>
      </w:r>
    </w:p>
    <w:p>
      <w:pPr>
        <w:numPr>
          <w:ilvl w:val="0"/>
          <w:numId w:val="1003"/>
        </w:numPr>
        <w:pStyle w:val="Compact"/>
      </w:pPr>
      <w:r>
        <w:t xml:space="preserve">Learned to navigate the legal and cultural requirements of design projects in Germany, ensuring compliance with local regulations.</w:t>
      </w:r>
    </w:p>
    <w:bookmarkEnd w:id="24"/>
    <w:bookmarkEnd w:id="25"/>
    <w:bookmarkStart w:id="28" w:name="educational-background"/>
    <w:p>
      <w:pPr>
        <w:pStyle w:val="Heading2"/>
      </w:pPr>
      <w:r>
        <w:rPr>
          <w:bCs/>
          <w:b/>
        </w:rPr>
        <w:t xml:space="preserve">Educational Background</w:t>
      </w:r>
    </w:p>
    <w:bookmarkStart w:id="26" w:name="bachelor-of-arts-in-graphic-design"/>
    <w:p>
      <w:pPr>
        <w:pStyle w:val="Heading3"/>
      </w:pPr>
      <w:r>
        <w:rPr>
          <w:bCs/>
          <w:b/>
        </w:rPr>
        <w:t xml:space="preserve">Bachelor of Arts in Graphic Design</w:t>
      </w:r>
    </w:p>
    <w:p>
      <w:pPr>
        <w:pStyle w:val="FirstParagraph"/>
      </w:pPr>
      <w:r>
        <w:rPr>
          <w:iCs/>
          <w:i/>
        </w:rPr>
        <w:t xml:space="preserve">University of the Arts Berlin (UdK), Germany | Graduated: June 2015</w:t>
      </w:r>
    </w:p>
    <w:p>
      <w:pPr>
        <w:numPr>
          <w:ilvl w:val="0"/>
          <w:numId w:val="1004"/>
        </w:numPr>
        <w:pStyle w:val="Compact"/>
      </w:pPr>
      <w:r>
        <w:t xml:space="preserve">Specialized in typography, branding, and digital illustration, with a thesis on "The Role of Design in Urban Identity: A Case Study of Berlin."</w:t>
      </w:r>
    </w:p>
    <w:p>
      <w:pPr>
        <w:numPr>
          <w:ilvl w:val="0"/>
          <w:numId w:val="1004"/>
        </w:numPr>
        <w:pStyle w:val="Compact"/>
      </w:pPr>
      <w:r>
        <w:t xml:space="preserve">Participated in workshops led by renowned German designers and attended lectures on the history of German graphic design.</w:t>
      </w:r>
    </w:p>
    <w:bookmarkEnd w:id="26"/>
    <w:bookmarkStart w:id="27" w:name="X53cdbc73169e112c5496a269cb320efdd56cd3f"/>
    <w:p>
      <w:pPr>
        <w:pStyle w:val="Heading3"/>
      </w:pPr>
      <w:r>
        <w:rPr>
          <w:bCs/>
          <w:b/>
        </w:rPr>
        <w:t xml:space="preserve">Short Course – Sustainable Design Practices</w:t>
      </w:r>
    </w:p>
    <w:p>
      <w:pPr>
        <w:pStyle w:val="FirstParagraph"/>
      </w:pPr>
      <w:r>
        <w:rPr>
          <w:iCs/>
          <w:i/>
        </w:rPr>
        <w:t xml:space="preserve">German Design Academy, Berlin | Completed: April 2020</w:t>
      </w:r>
    </w:p>
    <w:p>
      <w:pPr>
        <w:numPr>
          <w:ilvl w:val="0"/>
          <w:numId w:val="1005"/>
        </w:numPr>
        <w:pStyle w:val="Compact"/>
      </w:pPr>
      <w:r>
        <w:t xml:space="preserve">Certified in eco-friendly design methods, including the use of recycled materials and energy-efficient digital workflows.</w:t>
      </w:r>
    </w:p>
    <w:bookmarkEnd w:id="27"/>
    <w:bookmarkEnd w:id="28"/>
    <w:bookmarkStart w:id="29" w:name="skills"/>
    <w:p>
      <w:pPr>
        <w:pStyle w:val="Heading2"/>
      </w:pPr>
      <w:r>
        <w:rPr>
          <w:bCs/>
          <w:b/>
        </w:rPr>
        <w:t xml:space="preserve">Skills</w:t>
      </w:r>
    </w:p>
    <w:p>
      <w:pPr>
        <w:numPr>
          <w:ilvl w:val="0"/>
          <w:numId w:val="1006"/>
        </w:numPr>
        <w:pStyle w:val="Compact"/>
      </w:pPr>
      <w:r>
        <w:rPr>
          <w:bCs/>
          <w:b/>
        </w:rPr>
        <w:t xml:space="preserve">Software:</w:t>
      </w:r>
      <w:r>
        <w:t xml:space="preserve"> </w:t>
      </w:r>
      <w:r>
        <w:t xml:space="preserve">Adobe Creative Suite (Photoshop, Illustrator, InDesign), Figma, Sketch, Canva</w:t>
      </w:r>
    </w:p>
    <w:p>
      <w:pPr>
        <w:numPr>
          <w:ilvl w:val="0"/>
          <w:numId w:val="1006"/>
        </w:numPr>
        <w:pStyle w:val="Compact"/>
      </w:pPr>
      <w:r>
        <w:rPr>
          <w:bCs/>
          <w:b/>
        </w:rPr>
        <w:t xml:space="preserve">Languages:</w:t>
      </w:r>
      <w:r>
        <w:t xml:space="preserve"> </w:t>
      </w:r>
      <w:r>
        <w:t xml:space="preserve">German (native), English (fluent), Spanish (basic)</w:t>
      </w:r>
    </w:p>
    <w:p>
      <w:pPr>
        <w:numPr>
          <w:ilvl w:val="0"/>
          <w:numId w:val="1006"/>
        </w:numPr>
        <w:pStyle w:val="Compact"/>
      </w:pPr>
      <w:r>
        <w:rPr>
          <w:bCs/>
          <w:b/>
        </w:rPr>
        <w:t xml:space="preserve">Design Principles:</w:t>
      </w:r>
      <w:r>
        <w:t xml:space="preserve"> </w:t>
      </w:r>
      <w:r>
        <w:t xml:space="preserve">Typography, Color Theory, Branding Strategies</w:t>
      </w:r>
    </w:p>
    <w:p>
      <w:pPr>
        <w:numPr>
          <w:ilvl w:val="0"/>
          <w:numId w:val="1006"/>
        </w:numPr>
        <w:pStyle w:val="Compact"/>
      </w:pPr>
      <w:r>
        <w:rPr>
          <w:bCs/>
          <w:b/>
        </w:rPr>
        <w:t xml:space="preserve">Cultural Awareness:</w:t>
      </w:r>
      <w:r>
        <w:t xml:space="preserve"> </w:t>
      </w:r>
      <w:r>
        <w:t xml:space="preserve">Deep understanding of German design aesthetics, including minimalism and functionality</w:t>
      </w:r>
    </w:p>
    <w:p>
      <w:pPr>
        <w:numPr>
          <w:ilvl w:val="0"/>
          <w:numId w:val="1006"/>
        </w:numPr>
        <w:pStyle w:val="Compact"/>
      </w:pPr>
      <w:r>
        <w:rPr>
          <w:bCs/>
          <w:b/>
        </w:rPr>
        <w:t xml:space="preserve">Tools:</w:t>
      </w:r>
      <w:r>
        <w:t xml:space="preserve"> </w:t>
      </w:r>
      <w:r>
        <w:t xml:space="preserve">Adobe XD, Procreate (for digital illustrations), WordPress (for website design)</w:t>
      </w:r>
    </w:p>
    <w:bookmarkEnd w:id="29"/>
    <w:bookmarkStart w:id="30" w:name="projects-and-portfolio"/>
    <w:p>
      <w:pPr>
        <w:pStyle w:val="Heading2"/>
      </w:pPr>
      <w:r>
        <w:rPr>
          <w:bCs/>
          <w:b/>
        </w:rPr>
        <w:t xml:space="preserve">Projects and Portfolio</w:t>
      </w:r>
    </w:p>
    <w:p>
      <w:pPr>
        <w:pStyle w:val="FirstParagraph"/>
      </w:pPr>
      <w:r>
        <w:rPr>
          <w:iCs/>
          <w:i/>
        </w:rPr>
        <w:t xml:space="preserve">Selected Work Highlights:</w:t>
      </w:r>
    </w:p>
    <w:p>
      <w:pPr>
        <w:numPr>
          <w:ilvl w:val="0"/>
          <w:numId w:val="1007"/>
        </w:numPr>
        <w:pStyle w:val="Compact"/>
      </w:pPr>
      <w:r>
        <w:rPr>
          <w:bCs/>
          <w:b/>
        </w:rPr>
        <w:t xml:space="preserve">Promotional Campaign for BerlinTech Startups:</w:t>
      </w:r>
      <w:r>
        <w:t xml:space="preserve"> </w:t>
      </w:r>
      <w:r>
        <w:t xml:space="preserve">Designed a series of digital posters and social media assets that boosted client engagement by 40%.</w:t>
      </w:r>
    </w:p>
    <w:p>
      <w:pPr>
        <w:numPr>
          <w:ilvl w:val="0"/>
          <w:numId w:val="1007"/>
        </w:numPr>
        <w:pStyle w:val="Compact"/>
      </w:pPr>
      <w:r>
        <w:rPr>
          <w:bCs/>
          <w:b/>
        </w:rPr>
        <w:t xml:space="preserve">Sustainability Poster Series:</w:t>
      </w:r>
      <w:r>
        <w:t xml:space="preserve"> </w:t>
      </w:r>
      <w:r>
        <w:t xml:space="preserve">Created a set of eye-catching posters for the Berlin Environmental Agency, promoting recycling and energy conservation.</w:t>
      </w:r>
    </w:p>
    <w:p>
      <w:pPr>
        <w:numPr>
          <w:ilvl w:val="0"/>
          <w:numId w:val="1007"/>
        </w:numPr>
        <w:pStyle w:val="Compact"/>
      </w:pPr>
      <w:r>
        <w:rPr>
          <w:bCs/>
          <w:b/>
        </w:rPr>
        <w:t xml:space="preserve">Book Cover Design:</w:t>
      </w:r>
      <w:r>
        <w:t xml:space="preserve"> </w:t>
      </w:r>
      <w:r>
        <w:t xml:space="preserve">Won the "Best Design in 2021" award at the Berlin Book Fair for a literary anthology titled "Echoes of East Germany."</w:t>
      </w:r>
    </w:p>
    <w:p>
      <w:pPr>
        <w:pStyle w:val="FirstParagraph"/>
      </w:pPr>
      <w:r>
        <w:rPr>
          <w:bCs/>
          <w:b/>
        </w:rPr>
        <w:t xml:space="preserve">Portfolio Link:</w:t>
      </w:r>
      <w:r>
        <w:t xml:space="preserve"> </w:t>
      </w:r>
      <w:hyperlink r:id="rId20">
        <w:r>
          <w:rPr>
            <w:rStyle w:val="Hyperlink"/>
          </w:rPr>
          <w:t xml:space="preserve">www.annamueller-design.de</w:t>
        </w:r>
      </w:hyperlink>
    </w:p>
    <w:bookmarkEnd w:id="30"/>
    <w:bookmarkStart w:id="31" w:name="certifications"/>
    <w:p>
      <w:pPr>
        <w:pStyle w:val="Heading2"/>
      </w:pPr>
      <w:r>
        <w:rPr>
          <w:bCs/>
          <w:b/>
        </w:rPr>
        <w:t xml:space="preserve">Certifications</w:t>
      </w:r>
    </w:p>
    <w:p>
      <w:pPr>
        <w:numPr>
          <w:ilvl w:val="0"/>
          <w:numId w:val="1008"/>
        </w:numPr>
        <w:pStyle w:val="Compact"/>
      </w:pPr>
      <w:r>
        <w:t xml:space="preserve">Certificate in Digital Marketing (Google, 2019)</w:t>
      </w:r>
    </w:p>
    <w:p>
      <w:pPr>
        <w:numPr>
          <w:ilvl w:val="0"/>
          <w:numId w:val="1008"/>
        </w:numPr>
        <w:pStyle w:val="Compact"/>
      </w:pPr>
      <w:r>
        <w:t xml:space="preserve">Adobe Certified Expert (Photoshop, 2018)</w:t>
      </w:r>
    </w:p>
    <w:bookmarkEnd w:id="31"/>
    <w:bookmarkStart w:id="32" w:name="personal-statement"/>
    <w:p>
      <w:pPr>
        <w:pStyle w:val="Heading2"/>
      </w:pPr>
      <w:r>
        <w:rPr>
          <w:bCs/>
          <w:b/>
        </w:rPr>
        <w:t xml:space="preserve">Personal Statement</w:t>
      </w:r>
    </w:p>
    <w:p>
      <w:pPr>
        <w:pStyle w:val="FirstParagraph"/>
      </w:pPr>
      <w:r>
        <w:t xml:space="preserve">As a Graphic Designer based in Germany Berlin, I am passionate about creating visuals that resonate with local and global audiences. My work is rooted in the city’s vibrant artistic legacy while embracing modern design trends. I thrive in collaborative environments and am committed to delivering solutions that meet both creative and business objectives. In my free time, I volunteer with art initiatives in Berlin, contributing to community-driven projects that promote inclusivity through design.</w:t>
      </w:r>
    </w:p>
    <w:bookmarkEnd w:id="32"/>
    <w:bookmarkStart w:id="33" w:name="references"/>
    <w:p>
      <w:pPr>
        <w:pStyle w:val="Heading2"/>
      </w:pPr>
      <w:r>
        <w:rPr>
          <w:bCs/>
          <w:b/>
        </w:rP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annamueller-design.de" TargetMode="External" /></Relationships>
</file>

<file path=word/_rels/footnotes.xml.rels><?xml version="1.0" encoding="UTF-8"?><Relationships xmlns="http://schemas.openxmlformats.org/package/2006/relationships"><Relationship Type="http://schemas.openxmlformats.org/officeDocument/2006/relationships/hyperlink" Id="rId20" Target="https://www.annamueller-design.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(Germany Berlin)</dc:title>
  <dc:creator/>
  <dc:language>en</dc:language>
  <cp:keywords/>
  <dcterms:created xsi:type="dcterms:W3CDTF">2025-11-30T06:58:36Z</dcterms:created>
  <dcterms:modified xsi:type="dcterms:W3CDTF">2025-11-30T06:58:36Z</dcterms:modified>
</cp:coreProperties>
</file>

<file path=docProps/custom.xml><?xml version="1.0" encoding="utf-8"?>
<Properties xmlns="http://schemas.openxmlformats.org/officeDocument/2006/custom-properties" xmlns:vt="http://schemas.openxmlformats.org/officeDocument/2006/docPropsVTypes"/>
</file>