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raphic-designer-israel-jerusalem"/>
    <w:p>
      <w:pPr>
        <w:pStyle w:val="Heading2"/>
      </w:pPr>
      <w:r>
        <w:t xml:space="preserve">Graphic Designer | Israel Jerusalem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+972 123-456-7890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Graphic Designer with [X years] of experience in conceptualizing, designing, and executing visually compelling projects. Based in the vibrant city of Jerusalem, Israel, I specialize in blending traditional Middle Eastern aesthetics with modern design principles to create unique visual identities for clients across industries. My work reflects a deep understanding of cultural nuances and the dynamic market landscape of Israel Jerusalem. I am passionate about delivering solutions that resonate with local audiences while maintaining global standards.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raphic-designer"/>
    <w:p>
      <w:pPr>
        <w:pStyle w:val="Heading4"/>
      </w:pPr>
      <w:r>
        <w:rPr>
          <w:bCs/>
          <w:b/>
        </w:rPr>
        <w:t xml:space="preserve">Senior Graphic Designer</w:t>
      </w:r>
    </w:p>
    <w:p>
      <w:pPr>
        <w:pStyle w:val="FirstParagraph"/>
      </w:pPr>
      <w:r>
        <w:rPr>
          <w:iCs/>
          <w:i/>
        </w:rPr>
        <w:t xml:space="preserve">Jerusalem Design Studio, Israel Jerusalem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design projects for local businesses, NGOs, and cultural institutions in Israel Jerusalem, focusing on branding, marketing materials,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visual concepts that align with client goals and the unique identity of Jerusalem.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providing mentorship and ensuring high-quality output for clients in the Israeli market.</w:t>
      </w:r>
    </w:p>
    <w:p>
      <w:pPr>
        <w:numPr>
          <w:ilvl w:val="0"/>
          <w:numId w:val="1001"/>
        </w:numPr>
        <w:pStyle w:val="Compact"/>
      </w:pPr>
      <w:r>
        <w:t xml:space="preserve">Created illustrations and layouts for print and digital media, including brochures, social media graphics, and event posters tailored to Jerusalem’s cultural events.</w:t>
      </w:r>
    </w:p>
    <w:bookmarkEnd w:id="23"/>
    <w:bookmarkStart w:id="24" w:name="freelance-graphic-designer"/>
    <w:p>
      <w:pPr>
        <w:pStyle w:val="Heading4"/>
      </w:pPr>
      <w:r>
        <w:rPr>
          <w:bCs/>
          <w:b/>
        </w:rPr>
        <w:t xml:space="preserve">Freelance Graphic Designer</w:t>
      </w:r>
    </w:p>
    <w:p>
      <w:pPr>
        <w:pStyle w:val="FirstParagraph"/>
      </w:pPr>
      <w:r>
        <w:rPr>
          <w:iCs/>
          <w:i/>
        </w:rPr>
        <w:t xml:space="preserve">Self-Employed, Israel Jerusalem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design services to startups and small businesses in Israel Jerusalem, including logo creation, website mockups, and packaging design.</w:t>
      </w:r>
    </w:p>
    <w:p>
      <w:pPr>
        <w:numPr>
          <w:ilvl w:val="0"/>
          <w:numId w:val="1002"/>
        </w:numPr>
        <w:pStyle w:val="Compact"/>
      </w:pPr>
      <w:r>
        <w:t xml:space="preserve">Developed creative solutions for clients in the tourism sector, highlighting Jerusalem’s historical and religious landmarks through visual storytelling.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to deliver high-quality designs that met client expectations while adhering to tight deadlines.</w:t>
      </w:r>
    </w:p>
    <w:bookmarkEnd w:id="24"/>
    <w:bookmarkStart w:id="25" w:name="junior-graphic-designer"/>
    <w:p>
      <w:pPr>
        <w:pStyle w:val="Heading4"/>
      </w:pPr>
      <w:r>
        <w:rPr>
          <w:bCs/>
          <w:b/>
        </w:rPr>
        <w:t xml:space="preserve">Junior Graphic Designer</w:t>
      </w:r>
    </w:p>
    <w:p>
      <w:pPr>
        <w:pStyle w:val="FirstParagraph"/>
      </w:pPr>
      <w:r>
        <w:rPr>
          <w:iCs/>
          <w:i/>
        </w:rPr>
        <w:t xml:space="preserve">Cultural Communications Agency, Israel Jerusalem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creating promotional materials for cultural events, exhibitions, and community initiatives in Jerusalem.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educational brochures and signage for historical sites, emphasizing the city’s rich heritage.</w:t>
      </w:r>
    </w:p>
    <w:p>
      <w:pPr>
        <w:numPr>
          <w:ilvl w:val="0"/>
          <w:numId w:val="1003"/>
        </w:numPr>
        <w:pStyle w:val="Compact"/>
      </w:pPr>
      <w:r>
        <w:t xml:space="preserve">Collaborated with local artists and historians to ensure designs were culturally sensitive and historically accurate.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rPr>
          <w:iCs/>
          <w:i/>
        </w:rPr>
        <w:t xml:space="preserve">Bezalel Academy of Arts and Design,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typography, branding, and digital illustration.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design studios in Israel Jerusalem, gaining hands-on experience in the industry.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Canva.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Concepts:</w:t>
      </w:r>
      <w:r>
        <w:t xml:space="preserve"> </w:t>
      </w:r>
      <w:r>
        <w:t xml:space="preserve">Branding, packaging design, editorial design, and digital illustration.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and Middle Eastern cultural themes relevant to Jerusalem’s visual identity.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client interactions and team collaboration in Israel Jerusalem’s fast-paced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(proficient), Arabic (basic).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Cultural Heritage Branding for Jerusalem</w:t>
      </w:r>
    </w:p>
    <w:p>
      <w:pPr>
        <w:pStyle w:val="BodyText"/>
      </w:pPr>
      <w:r>
        <w:t xml:space="preserve">Designed a comprehensive visual identity for a non-profit organization promoting Jerusalem’s historical sites. The project included logo creation, signage, and marketing materials that celebrated the city’s diverse heritage.</w:t>
      </w:r>
    </w:p>
    <w:p>
      <w:pPr>
        <w:pStyle w:val="BodyText"/>
      </w:pPr>
      <w:r>
        <w:rPr>
          <w:bCs/>
          <w:b/>
        </w:rPr>
        <w:t xml:space="preserve">Modernizing Local Tourism Materials</w:t>
      </w:r>
    </w:p>
    <w:p>
      <w:pPr>
        <w:pStyle w:val="BodyText"/>
      </w:pPr>
      <w:r>
        <w:t xml:space="preserve">Collaborated with tourism agencies in Israel Jerusalem to update brochures and digital content, incorporating modern design trends while preserving traditional elements of the city’s aesthetics.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Marketing</w:t>
      </w:r>
      <w:r>
        <w:t xml:space="preserve">,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Design Ethics Course</w:t>
      </w:r>
      <w:r>
        <w:t xml:space="preserve">, Israel Design Association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Israeli Graphic Designers Association (IGDA)</w:t>
      </w:r>
    </w:p>
    <w:p>
      <w:pPr>
        <w:numPr>
          <w:ilvl w:val="0"/>
          <w:numId w:val="1007"/>
        </w:numPr>
        <w:pStyle w:val="Compact"/>
      </w:pPr>
      <w:r>
        <w:t xml:space="preserve">Active participant in design workshops and events in Jerusalem, fostering collaboration with local creatives.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past employers, clients, or academic mentors in Israel Jerusalem.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Israel Jerusalem</dc:title>
  <dc:creator/>
  <dc:language>en</dc:language>
  <cp:keywords/>
  <dcterms:created xsi:type="dcterms:W3CDTF">2026-07-21T04:48:13Z</dcterms:created>
  <dcterms:modified xsi:type="dcterms:W3CDTF">2026-07-21T04:48:13Z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