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Russia</w:t>
      </w:r>
      <w:r>
        <w:t xml:space="preserve"> </w:t>
      </w:r>
      <w:r>
        <w:t xml:space="preserve">Moscow</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Ivanova</w:t>
      </w:r>
      <w:r>
        <w:br/>
      </w:r>
      <w:r>
        <w:rPr>
          <w:bCs/>
          <w:b/>
        </w:rPr>
        <w:t xml:space="preserve">Email:</w:t>
      </w:r>
      <w:r>
        <w:t xml:space="preserve"> </w:t>
      </w:r>
      <w:r>
        <w:t xml:space="preserve">anna.ivanova@example.com</w:t>
      </w:r>
      <w:r>
        <w:br/>
      </w:r>
      <w:r>
        <w:rPr>
          <w:bCs/>
          <w:b/>
        </w:rPr>
        <w:t xml:space="preserve">Phone:</w:t>
      </w:r>
      <w:r>
        <w:t xml:space="preserve"> </w:t>
      </w:r>
      <w:r>
        <w:t xml:space="preserve">+7 999 123-45-67</w:t>
      </w:r>
      <w:r>
        <w:br/>
      </w:r>
      <w:r>
        <w:rPr>
          <w:bCs/>
          <w:b/>
        </w:rPr>
        <w:t xml:space="preserve">Location:</w:t>
      </w:r>
      <w:r>
        <w:t xml:space="preserve"> </w:t>
      </w:r>
      <w:r>
        <w:t xml:space="preserve">Moscow, Russia</w:t>
      </w:r>
    </w:p>
    <w:bookmarkEnd w:id="20"/>
    <w:bookmarkStart w:id="21" w:name="about-me"/>
    <w:p>
      <w:pPr>
        <w:pStyle w:val="Heading2"/>
      </w:pPr>
      <w:r>
        <w:t xml:space="preserve">About Me</w:t>
      </w:r>
    </w:p>
    <w:p>
      <w:pPr>
        <w:pStyle w:val="FirstParagraph"/>
      </w:pPr>
      <w:r>
        <w:t xml:space="preserve">I am a dedicated and creative Graphic Designer based in Russia Moscow, with over 6 years of experience in crafting visually compelling designs that align with global standards while respecting local cultural nuances. My work spans branding, editorial design, digital media, and user interface (UI) elements. I specialize in Adobe Creative Suite and have a strong understanding of the Russian market’s unique aesthetic demands. As a Graphic Designer in Russia Moscow, I aim to bridge international trends with regional identity through innovative visual storytelling.</w:t>
      </w:r>
    </w:p>
    <w:bookmarkEnd w:id="21"/>
    <w:bookmarkStart w:id="22" w:name="professional-summary"/>
    <w:p>
      <w:pPr>
        <w:pStyle w:val="Heading2"/>
      </w:pPr>
      <w:r>
        <w:t xml:space="preserve">Professional Summary</w:t>
      </w:r>
    </w:p>
    <w:p>
      <w:pPr>
        <w:pStyle w:val="FirstParagraph"/>
      </w:pPr>
      <w:r>
        <w:t xml:space="preserve">A highly motivated Graphic Designer with 6 years of experience in creating impactful visual solutions for clients across various industries in Russia Moscow. Proficient in conceptualizing and executing designs that meet both commercial and creative objectives. My expertise includes logo development, packaging design, web graphics, and social media assets. I have worked with leading agencies in Moscow and local businesses to elevate their brand presence through strategic visual communication. As a Graphic Designer in Russia Moscow, I combine technical proficiency with a deep appreciation for the city’s dynamic art scene and design heritage.</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NovaDesign Studio, Moscow, Russia</w:t>
      </w:r>
      <w:r>
        <w:br/>
      </w:r>
      <w:r>
        <w:t xml:space="preserve">April 2018 – Present</w:t>
      </w:r>
      <w:r>
        <w:br/>
      </w:r>
      <w:r>
        <w:t xml:space="preserve">- Led a team of 5 designers to create branding materials for multinational corporations operating in Russia Moscow.</w:t>
      </w:r>
      <w:r>
        <w:br/>
      </w:r>
      <w:r>
        <w:t xml:space="preserve">- Developed digital campaigns for e-commerce platforms, increasing user engagement by 35% within one year.</w:t>
      </w:r>
      <w:r>
        <w:br/>
      </w:r>
      <w:r>
        <w:t xml:space="preserve">- Collaborated with local artists and cultural institutions in Moscow to design event visuals for festivals and exhibitions.</w:t>
      </w:r>
      <w:r>
        <w:br/>
      </w:r>
      <w:r>
        <w:t xml:space="preserve">- Managed client relationships, ensuring projects met deadlines and exceeded expectations.</w:t>
      </w:r>
    </w:p>
    <w:bookmarkEnd w:id="23"/>
    <w:bookmarkStart w:id="24" w:name="graphic-designer"/>
    <w:p>
      <w:pPr>
        <w:pStyle w:val="Heading3"/>
      </w:pPr>
      <w:r>
        <w:t xml:space="preserve">Graphic Designer</w:t>
      </w:r>
    </w:p>
    <w:p>
      <w:pPr>
        <w:pStyle w:val="FirstParagraph"/>
      </w:pPr>
      <w:r>
        <w:rPr>
          <w:bCs/>
          <w:b/>
        </w:rPr>
        <w:t xml:space="preserve">ArtMosaic Creative Agency, Moscow, Russia</w:t>
      </w:r>
      <w:r>
        <w:br/>
      </w:r>
      <w:r>
        <w:t xml:space="preserve">June 2014 – March 2018</w:t>
      </w:r>
      <w:r>
        <w:br/>
      </w:r>
      <w:r>
        <w:t xml:space="preserve">- Designed print and digital materials for clients in the fashion, technology, and hospitality sectors.</w:t>
      </w:r>
      <w:r>
        <w:br/>
      </w:r>
      <w:r>
        <w:t xml:space="preserve">- Created UI/UX assets for mobile applications tailored to Russian market preferences.</w:t>
      </w:r>
      <w:r>
        <w:br/>
      </w:r>
      <w:r>
        <w:t xml:space="preserve">- Assisted in the development of a brand identity for a startup based in Moscow, which gained national recognition.</w:t>
      </w:r>
      <w:r>
        <w:br/>
      </w:r>
      <w:r>
        <w:t xml:space="preserve">- Conducted research on current design trends in Russia Moscow to inform creative strategies.</w:t>
      </w:r>
    </w:p>
    <w:bookmarkEnd w:id="24"/>
    <w:bookmarkStart w:id="25" w:name="junior-graphic-designer"/>
    <w:p>
      <w:pPr>
        <w:pStyle w:val="Heading3"/>
      </w:pPr>
      <w:r>
        <w:t xml:space="preserve">Junior Graphic Designer</w:t>
      </w:r>
    </w:p>
    <w:p>
      <w:pPr>
        <w:pStyle w:val="FirstParagraph"/>
      </w:pPr>
      <w:r>
        <w:rPr>
          <w:bCs/>
          <w:b/>
        </w:rPr>
        <w:t xml:space="preserve">PixelArt Studio, Moscow, Russia</w:t>
      </w:r>
      <w:r>
        <w:br/>
      </w:r>
      <w:r>
        <w:t xml:space="preserve">September 2011 – May 2014</w:t>
      </w:r>
      <w:r>
        <w:br/>
      </w:r>
      <w:r>
        <w:t xml:space="preserve">- Supported senior designers in producing high-quality visuals for advertising campaigns.</w:t>
      </w:r>
      <w:r>
        <w:br/>
      </w:r>
      <w:r>
        <w:t xml:space="preserve">- Designed social media content for local businesses in Moscow, improving their online visibility.</w:t>
      </w:r>
      <w:r>
        <w:br/>
      </w:r>
      <w:r>
        <w:t xml:space="preserve">- Assisted in the creation of packaging for a line of eco-friendly products launched by a Moscow-based startup.</w:t>
      </w:r>
    </w:p>
    <w:bookmarkEnd w:id="25"/>
    <w:bookmarkEnd w:id="26"/>
    <w:bookmarkStart w:id="29" w:name="education"/>
    <w:p>
      <w:pPr>
        <w:pStyle w:val="Heading2"/>
      </w:pPr>
      <w:r>
        <w:t xml:space="preserve">Education</w:t>
      </w:r>
    </w:p>
    <w:bookmarkStart w:id="27" w:name="bachelor-of-arts-in-visual-communication"/>
    <w:p>
      <w:pPr>
        <w:pStyle w:val="Heading3"/>
      </w:pPr>
      <w:r>
        <w:t xml:space="preserve">Bachelor of Arts in Visual Communication</w:t>
      </w:r>
    </w:p>
    <w:p>
      <w:pPr>
        <w:pStyle w:val="FirstParagraph"/>
      </w:pPr>
      <w:r>
        <w:rPr>
          <w:bCs/>
          <w:b/>
        </w:rPr>
        <w:t xml:space="preserve">Moscow State University of Culture and Arts, Russia</w:t>
      </w:r>
      <w:r>
        <w:br/>
      </w:r>
      <w:r>
        <w:t xml:space="preserve">September 2007 – June 2011</w:t>
      </w:r>
      <w:r>
        <w:br/>
      </w:r>
      <w:r>
        <w:t xml:space="preserve">- Specialized in graphic design, typography, and digital media.</w:t>
      </w:r>
      <w:r>
        <w:br/>
      </w:r>
      <w:r>
        <w:t xml:space="preserve">- Graduated with honors, recognized for a final project on "The Evolution of Russian Graphic Design."</w:t>
      </w:r>
    </w:p>
    <w:bookmarkEnd w:id="27"/>
    <w:bookmarkStart w:id="28" w:name="certifications"/>
    <w:p>
      <w:pPr>
        <w:pStyle w:val="Heading3"/>
      </w:pPr>
      <w:r>
        <w:t xml:space="preserve">Certifications</w:t>
      </w:r>
    </w:p>
    <w:p>
      <w:pPr>
        <w:numPr>
          <w:ilvl w:val="0"/>
          <w:numId w:val="1001"/>
        </w:numPr>
        <w:pStyle w:val="Compact"/>
      </w:pPr>
      <w:r>
        <w:t xml:space="preserve">Adobe Certified Expert (Photoshop, Illustrator, InDesign) – 2019</w:t>
      </w:r>
    </w:p>
    <w:p>
      <w:pPr>
        <w:numPr>
          <w:ilvl w:val="0"/>
          <w:numId w:val="1001"/>
        </w:numPr>
        <w:pStyle w:val="Compact"/>
      </w:pPr>
      <w:r>
        <w:t xml:space="preserve">UI/UX Design Fundamentals – Coursera (2020)</w:t>
      </w:r>
    </w:p>
    <w:p>
      <w:pPr>
        <w:numPr>
          <w:ilvl w:val="0"/>
          <w:numId w:val="1001"/>
        </w:numPr>
        <w:pStyle w:val="Compact"/>
      </w:pPr>
      <w:r>
        <w:t xml:space="preserve">Russian Language Proficiency (C1 Level) – 2015</w:t>
      </w:r>
    </w:p>
    <w:bookmarkEnd w:id="28"/>
    <w:bookmarkEnd w:id="29"/>
    <w:bookmarkStart w:id="30" w:name="skills"/>
    <w:p>
      <w:pPr>
        <w:pStyle w:val="Heading2"/>
      </w:pPr>
      <w:r>
        <w:t xml:space="preserve">Skills</w:t>
      </w:r>
    </w:p>
    <w:p>
      <w:pPr>
        <w:numPr>
          <w:ilvl w:val="0"/>
          <w:numId w:val="1002"/>
        </w:numPr>
        <w:pStyle w:val="Compact"/>
      </w:pPr>
      <w:r>
        <w:rPr>
          <w:bCs/>
          <w:b/>
        </w:rPr>
        <w:t xml:space="preserve">Software:</w:t>
      </w:r>
      <w:r>
        <w:t xml:space="preserve"> </w:t>
      </w:r>
      <w:r>
        <w:t xml:space="preserve">Adobe Creative Suite (Photoshop, Illustrator, InDesign), Figma, Sketch, Canva</w:t>
      </w:r>
    </w:p>
    <w:p>
      <w:pPr>
        <w:numPr>
          <w:ilvl w:val="0"/>
          <w:numId w:val="1002"/>
        </w:numPr>
        <w:pStyle w:val="Compact"/>
      </w:pPr>
      <w:r>
        <w:rPr>
          <w:bCs/>
          <w:b/>
        </w:rPr>
        <w:t xml:space="preserve">Languages:</w:t>
      </w:r>
      <w:r>
        <w:t xml:space="preserve"> </w:t>
      </w:r>
      <w:r>
        <w:t xml:space="preserve">Russian (native), English (fluent), French (intermediate)</w:t>
      </w:r>
    </w:p>
    <w:p>
      <w:pPr>
        <w:numPr>
          <w:ilvl w:val="0"/>
          <w:numId w:val="1002"/>
        </w:numPr>
        <w:pStyle w:val="Compact"/>
      </w:pPr>
      <w:r>
        <w:rPr>
          <w:bCs/>
          <w:b/>
        </w:rPr>
        <w:t xml:space="preserve">Design Areas:</w:t>
      </w:r>
      <w:r>
        <w:t xml:space="preserve"> </w:t>
      </w:r>
      <w:r>
        <w:t xml:space="preserve">Branding, Editorial Design, UI/UX, Print and Digital Media</w:t>
      </w:r>
    </w:p>
    <w:p>
      <w:pPr>
        <w:numPr>
          <w:ilvl w:val="0"/>
          <w:numId w:val="1002"/>
        </w:numPr>
        <w:pStyle w:val="Compact"/>
      </w:pPr>
      <w:r>
        <w:rPr>
          <w:bCs/>
          <w:b/>
        </w:rPr>
        <w:t xml:space="preserve">Additional Skills:</w:t>
      </w:r>
      <w:r>
        <w:t xml:space="preserve"> </w:t>
      </w:r>
      <w:r>
        <w:t xml:space="preserve">Project Management, Client Communication, Cultural Sensitivity in Design</w:t>
      </w:r>
    </w:p>
    <w:bookmarkEnd w:id="30"/>
    <w:bookmarkStart w:id="31" w:name="portfolio-highlights"/>
    <w:p>
      <w:pPr>
        <w:pStyle w:val="Heading2"/>
      </w:pPr>
      <w:r>
        <w:t xml:space="preserve">Portfolio Highlights</w:t>
      </w:r>
    </w:p>
    <w:p>
      <w:pPr>
        <w:pStyle w:val="FirstParagraph"/>
      </w:pPr>
      <w:r>
        <w:rPr>
          <w:bCs/>
          <w:b/>
        </w:rPr>
        <w:t xml:space="preserve">Moscow Art Festival Branding (2021):</w:t>
      </w:r>
      <w:r>
        <w:t xml:space="preserve"> </w:t>
      </w:r>
      <w:r>
        <w:t xml:space="preserve">Designed the visual identity for a major cultural event in Moscow, including posters, signage, and digital promotions. The campaign was recognized as one of the best in Russia’s 2021 Design Awards.</w:t>
      </w:r>
    </w:p>
    <w:p>
      <w:pPr>
        <w:pStyle w:val="BodyText"/>
      </w:pPr>
      <w:r>
        <w:rPr>
          <w:bCs/>
          <w:b/>
        </w:rPr>
        <w:t xml:space="preserve">EcoTech Packaging (2019):</w:t>
      </w:r>
      <w:r>
        <w:t xml:space="preserve"> </w:t>
      </w:r>
      <w:r>
        <w:t xml:space="preserve">Created sustainable packaging solutions for a Moscow-based tech startup, combining minimalism with eco-friendly materials. The project received praise for its alignment with global sustainability trends.</w:t>
      </w:r>
    </w:p>
    <w:p>
      <w:pPr>
        <w:pStyle w:val="BodyText"/>
      </w:pPr>
      <w:r>
        <w:rPr>
          <w:bCs/>
          <w:b/>
        </w:rPr>
        <w:t xml:space="preserve">UI/UX Redesign for a Moscow E-commerce Platform (2020):</w:t>
      </w:r>
      <w:r>
        <w:t xml:space="preserve"> </w:t>
      </w:r>
      <w:r>
        <w:t xml:space="preserve">Revamped the user interface of a leading Russian online store, resulting in a 25% increase in user retention and sales.</w:t>
      </w:r>
    </w:p>
    <w:bookmarkEnd w:id="31"/>
    <w:bookmarkStart w:id="32" w:name="additional-information"/>
    <w:p>
      <w:pPr>
        <w:pStyle w:val="Heading2"/>
      </w:pPr>
      <w:r>
        <w:t xml:space="preserve">Additional Information</w:t>
      </w:r>
    </w:p>
    <w:p>
      <w:pPr>
        <w:numPr>
          <w:ilvl w:val="0"/>
          <w:numId w:val="1003"/>
        </w:numPr>
        <w:pStyle w:val="Compact"/>
      </w:pPr>
      <w:r>
        <w:rPr>
          <w:bCs/>
          <w:b/>
        </w:rPr>
        <w:t xml:space="preserve">Professional Memberships:</w:t>
      </w:r>
      <w:r>
        <w:t xml:space="preserve"> </w:t>
      </w:r>
      <w:r>
        <w:t xml:space="preserve">Russian Designers Association (RDA), International Society of Graphic Designers (ISGD)</w:t>
      </w:r>
    </w:p>
    <w:p>
      <w:pPr>
        <w:numPr>
          <w:ilvl w:val="0"/>
          <w:numId w:val="1003"/>
        </w:numPr>
        <w:pStyle w:val="Compact"/>
      </w:pPr>
      <w:r>
        <w:rPr>
          <w:bCs/>
          <w:b/>
        </w:rPr>
        <w:t xml:space="preserve">Cultural Involvement:</w:t>
      </w:r>
      <w:r>
        <w:t xml:space="preserve"> </w:t>
      </w:r>
      <w:r>
        <w:t xml:space="preserve">Regularly participates in Moscow’s design exhibitions and contributes to local design blogs.</w:t>
      </w:r>
    </w:p>
    <w:p>
      <w:pPr>
        <w:numPr>
          <w:ilvl w:val="0"/>
          <w:numId w:val="1003"/>
        </w:numPr>
        <w:pStyle w:val="Compact"/>
      </w:pPr>
      <w:r>
        <w:rPr>
          <w:bCs/>
          <w:b/>
        </w:rPr>
        <w:t xml:space="preserve">Hobbies:</w:t>
      </w:r>
      <w:r>
        <w:t xml:space="preserve"> </w:t>
      </w:r>
      <w:r>
        <w:t xml:space="preserve">Photography, urban sketching, exploring Moscow’s art galleries and historical sites.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anna.ivanova@example.com</w:t>
      </w:r>
      <w:r>
        <w:br/>
      </w:r>
      <w:r>
        <w:rPr>
          <w:bCs/>
          <w:b/>
        </w:rPr>
        <w:t xml:space="preserve">Phone:</w:t>
      </w:r>
      <w:r>
        <w:t xml:space="preserve"> </w:t>
      </w:r>
      <w:r>
        <w:t xml:space="preserve">+7 999 123-45-67</w:t>
      </w:r>
      <w:r>
        <w:br/>
      </w:r>
      <w:r>
        <w:rPr>
          <w:bCs/>
          <w:b/>
        </w:rPr>
        <w:t xml:space="preserve">LinkedIn:</w:t>
      </w:r>
      <w:r>
        <w:t xml:space="preserve"> </w:t>
      </w:r>
      <w:r>
        <w:t xml:space="preserve">linkedin.com/in/annaivanovadesign</w:t>
      </w:r>
      <w:r>
        <w:br/>
      </w:r>
      <w:r>
        <w:rPr>
          <w:bCs/>
          <w:b/>
        </w:rPr>
        <w:t xml:space="preserve">Portfolio Website:</w:t>
      </w:r>
      <w:r>
        <w:t xml:space="preserve"> </w:t>
      </w:r>
      <w:r>
        <w:t xml:space="preserve">www.annaindonesia.ru</w:t>
      </w:r>
    </w:p>
    <w:p>
      <w:pPr>
        <w:pStyle w:val="BodyText"/>
      </w:pPr>
      <w:r>
        <w:rPr>
          <w:iCs/>
          <w:i/>
        </w:rPr>
        <w:t xml:space="preserve">This Curriculum Vitae is tailored for a Graphic Designer in Russia Moscow, reflecting the unique blend of creativity and technical expertise required to thrive in one of the world’s most vibrant design hubs.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Russia Moscow</dc:title>
  <dc:creator/>
  <dc:language>en</dc:language>
  <cp:keywords/>
  <dcterms:created xsi:type="dcterms:W3CDTF">2025-12-04T00:08:21Z</dcterms:created>
  <dcterms:modified xsi:type="dcterms:W3CDTF">2025-12-04T00:08:21Z</dcterms:modified>
</cp:coreProperties>
</file>

<file path=docProps/custom.xml><?xml version="1.0" encoding="utf-8"?>
<Properties xmlns="http://schemas.openxmlformats.org/officeDocument/2006/custom-properties" xmlns:vt="http://schemas.openxmlformats.org/officeDocument/2006/docPropsVTypes"/>
</file>