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graphic-designer-in-senegal-dakar"/>
    <w:p>
      <w:pPr>
        <w:pStyle w:val="Heading2"/>
      </w:pPr>
      <w:r>
        <w:t xml:space="preserve">Graphic Designer in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Aïda Diouf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aida.diouf@gmail.com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A passionate Graphic Designer based in Senegal Dakar, dedicated to creating visually compelling designs that reflect the rich cultural heritage and contemporary needs of the region. With a strong focus on innovation and storytelling, I aim to contribute to local businesses, NGOs, and creative industries by delivering solutions that resonate with both national identity and global trends.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graphic-designer"/>
    <w:p>
      <w:pPr>
        <w:pStyle w:val="Heading4"/>
      </w:pPr>
      <w:r>
        <w:t xml:space="preserve">Senior Graphic Designer</w:t>
      </w:r>
    </w:p>
    <w:p>
      <w:pPr>
        <w:pStyle w:val="FirstParagraph"/>
      </w:pPr>
      <w:r>
        <w:rPr>
          <w:iCs/>
          <w:i/>
        </w:rPr>
        <w:t xml:space="preserve">Dakar Creative Studio, Dakar, Senegal</w:t>
      </w:r>
      <w:r>
        <w:t xml:space="preserve"> </w:t>
      </w:r>
      <w:r>
        <w:t xml:space="preserve">| Jan 2020 – Present</w:t>
      </w:r>
      <w:r>
        <w:br/>
      </w:r>
      <w:r>
        <w:t xml:space="preserve">- Led a team of 5 designers to develop branding materials for over 50 local businesses, including restaurants, fashion houses, and tech startups.</w:t>
      </w:r>
      <w:r>
        <w:br/>
      </w:r>
      <w:r>
        <w:t xml:space="preserve">- Created digital and print campaigns for the Dakar International Film Festival (Dakar Afrique Cinéma), enhancing audience engagement through dynamic visual storytelling.</w:t>
      </w:r>
      <w:r>
        <w:br/>
      </w:r>
      <w:r>
        <w:t xml:space="preserve">- Collaborated with international clients to adapt designs for Senegalese markets, ensuring cultural relevance while maintaining global aesthetics.</w:t>
      </w:r>
      <w:r>
        <w:br/>
      </w:r>
      <w:r>
        <w:t xml:space="preserve">- Mentored junior designers, fostering a culture of creativity and technical excellence aligned with Senegal Dakar’s creative ecosystem.</w:t>
      </w:r>
    </w:p>
    <w:bookmarkEnd w:id="22"/>
    <w:bookmarkStart w:id="23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iCs/>
          <w:i/>
        </w:rPr>
        <w:t xml:space="preserve">Urban Art Collective, Dakar, Senegal</w:t>
      </w:r>
      <w:r>
        <w:t xml:space="preserve"> </w:t>
      </w:r>
      <w:r>
        <w:t xml:space="preserve">| Jun 2017 – Dec 2019</w:t>
      </w:r>
      <w:r>
        <w:br/>
      </w:r>
      <w:r>
        <w:t xml:space="preserve">- Designed promotional materials for community art projects, including murals and exhibitions that celebrated Senegalese folklore and modern street art.</w:t>
      </w:r>
      <w:r>
        <w:br/>
      </w:r>
      <w:r>
        <w:t xml:space="preserve">- Partnered with local schools to create educational content using graphic design, bridging the gap between traditional teaching methods and interactive learning.</w:t>
      </w:r>
      <w:r>
        <w:br/>
      </w:r>
      <w:r>
        <w:t xml:space="preserve">- Developed a logo for the Dakar Youth Art Fair, which became a symbol of youth empowerment in the region.</w:t>
      </w:r>
    </w:p>
    <w:bookmarkEnd w:id="23"/>
    <w:bookmarkStart w:id="24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Creative Hub Senegal</w:t>
      </w:r>
      <w:r>
        <w:t xml:space="preserve"> </w:t>
      </w:r>
      <w:r>
        <w:t xml:space="preserve">| May 2016 – Aug 2016</w:t>
      </w:r>
      <w:r>
        <w:br/>
      </w:r>
      <w:r>
        <w:t xml:space="preserve">- Assisted in the creation of visual content for social media campaigns targeting Senegalese audiences, increasing follower engagement by 35%.</w:t>
      </w:r>
      <w:r>
        <w:br/>
      </w:r>
      <w:r>
        <w:t xml:space="preserve">- Participated in workshops on sustainable design practices, emphasizing eco-friendly materials and techniques relevant to Dakar’s urban environment.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arts-in-visual-communication"/>
    <w:p>
      <w:pPr>
        <w:pStyle w:val="Heading4"/>
      </w:pPr>
      <w:r>
        <w:t xml:space="preserve">Bachelor of Arts in Visual Communication</w:t>
      </w:r>
    </w:p>
    <w:p>
      <w:pPr>
        <w:pStyle w:val="FirstParagraph"/>
      </w:pPr>
      <w:r>
        <w:rPr>
          <w:iCs/>
          <w:i/>
        </w:rPr>
        <w:t xml:space="preserve">University of Cheikh Anta Diop, Dakar, Senegal</w:t>
      </w:r>
      <w:r>
        <w:t xml:space="preserve"> </w:t>
      </w:r>
      <w:r>
        <w:t xml:space="preserve">| Graduated 2016</w:t>
      </w:r>
      <w:r>
        <w:br/>
      </w:r>
      <w:r>
        <w:t xml:space="preserve">- Focused on typography, branding, and digital illustration.</w:t>
      </w:r>
      <w:r>
        <w:br/>
      </w:r>
      <w:r>
        <w:t xml:space="preserve">- Completed a thesis project on "The Role of Graphic Design in Preserving Cultural Identity in Senegal Dakar."</w:t>
      </w:r>
    </w:p>
    <w:bookmarkEnd w:id="26"/>
    <w:bookmarkStart w:id="27" w:name="advanced-certification-in-digital-design"/>
    <w:p>
      <w:pPr>
        <w:pStyle w:val="Heading4"/>
      </w:pPr>
      <w:r>
        <w:t xml:space="preserve">Advanced Certification in Digital Design</w:t>
      </w:r>
    </w:p>
    <w:p>
      <w:pPr>
        <w:pStyle w:val="FirstParagraph"/>
      </w:pPr>
      <w:r>
        <w:rPr>
          <w:iCs/>
          <w:i/>
        </w:rPr>
        <w:t xml:space="preserve">Adobe Certified Expert, Dakar, Senegal</w:t>
      </w:r>
      <w:r>
        <w:t xml:space="preserve"> </w:t>
      </w:r>
      <w:r>
        <w:t xml:space="preserve">| 2018</w:t>
      </w:r>
      <w:r>
        <w:br/>
      </w:r>
      <w:r>
        <w:t xml:space="preserve">- Mastered Adobe Creative Suite (Photoshop, Illustrator, InDesign) with a focus on creating scalable designs for print and digital platforms.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Creative Suite, Canva, Figma, Sketch.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Senegalese traditions, languages (French and Wolof), and local market trends.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Problem-Solving:</w:t>
      </w:r>
      <w:r>
        <w:t xml:space="preserve"> </w:t>
      </w:r>
      <w:r>
        <w:t xml:space="preserve">Ability to translate complex ideas into visual narratives that resonate with diverse audiences in Dakar.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timelines, budgets, and client expectations for multiple projects simultaneously.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in French and English, with fluency in Wolof for local outreach.</w:t>
      </w:r>
    </w:p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Dakar Cultural Festival Branding (2021):</w:t>
      </w:r>
      <w:r>
        <w:t xml:space="preserve"> </w:t>
      </w:r>
      <w:r>
        <w:t xml:space="preserve">Designed a cohesive visual identity for the annual Dakar Cultural Festival, incorporating traditional patterns and modern typography to celebrate Senegalese heritage.</w:t>
      </w:r>
    </w:p>
    <w:p>
      <w:pPr>
        <w:pStyle w:val="BodyText"/>
      </w:pPr>
      <w:r>
        <w:rPr>
          <w:bCs/>
          <w:b/>
        </w:rPr>
        <w:t xml:space="preserve">Women in Tech Campaign (2020):</w:t>
      </w:r>
      <w:r>
        <w:t xml:space="preserve"> </w:t>
      </w:r>
      <w:r>
        <w:t xml:space="preserve">Created a series of posters and social media assets to promote women’s participation in tech industries, collaborating with NGOs in Dakar to amplify the message.</w:t>
      </w:r>
    </w:p>
    <w:p>
      <w:pPr>
        <w:pStyle w:val="BodyText"/>
      </w:pPr>
      <w:r>
        <w:rPr>
          <w:bCs/>
          <w:b/>
        </w:rPr>
        <w:t xml:space="preserve">Sustainable Packaging for Local Brands:</w:t>
      </w:r>
      <w:r>
        <w:t xml:space="preserve"> </w:t>
      </w:r>
      <w:r>
        <w:t xml:space="preserve">Developed eco-friendly packaging solutions for Senegalese food companies, reducing plastic use while maintaining aesthetic appeal.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Adobe Certified Expert (2018)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 Analytics for Beginners (2019)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Sustainable Design Practices (2020)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French (Fluent)</w:t>
      </w:r>
    </w:p>
    <w:p>
      <w:pPr>
        <w:numPr>
          <w:ilvl w:val="0"/>
          <w:numId w:val="1003"/>
        </w:numPr>
        <w:pStyle w:val="Compact"/>
      </w:pPr>
      <w:r>
        <w:t xml:space="preserve">English (Proficient)</w:t>
      </w:r>
    </w:p>
    <w:p>
      <w:pPr>
        <w:numPr>
          <w:ilvl w:val="0"/>
          <w:numId w:val="1003"/>
        </w:numPr>
        <w:pStyle w:val="Compact"/>
      </w:pPr>
      <w:r>
        <w:t xml:space="preserve">Wolof (Native)</w:t>
      </w:r>
    </w:p>
    <w:bookmarkEnd w:id="32"/>
    <w:bookmarkStart w:id="33" w:name="awards-honors"/>
    <w:p>
      <w:pPr>
        <w:pStyle w:val="Heading3"/>
      </w:pPr>
      <w:r>
        <w:t xml:space="preserve">Awards &amp; Honors</w:t>
      </w:r>
    </w:p>
    <w:p>
      <w:pPr>
        <w:pStyle w:val="FirstParagraph"/>
      </w:pPr>
      <w:r>
        <w:rPr>
          <w:bCs/>
          <w:b/>
        </w:rPr>
        <w:t xml:space="preserve">Award for Excellence in Visual Communication, Dakar Creative Awards (2021)</w:t>
      </w:r>
      <w:r>
        <w:t xml:space="preserve"> </w:t>
      </w:r>
      <w:r>
        <w:t xml:space="preserve">– Recognized for innovative work in branding local businesses.</w:t>
      </w:r>
    </w:p>
    <w:p>
      <w:pPr>
        <w:pStyle w:val="BodyText"/>
      </w:pPr>
      <w:r>
        <w:rPr>
          <w:bCs/>
          <w:b/>
        </w:rPr>
        <w:t xml:space="preserve">Best Student Project, University of Cheikh Anta Diop (2016)</w:t>
      </w:r>
      <w:r>
        <w:t xml:space="preserve"> </w:t>
      </w:r>
      <w:r>
        <w:t xml:space="preserve">– Thesis on cultural preservation through graphic design.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aida.diouf@gmail.com</w:t>
      </w:r>
    </w:p>
    <w:bookmarkEnd w:id="34"/>
    <w:p>
      <w:pPr>
        <w:pStyle w:val="BodyText"/>
      </w:pPr>
      <w:r>
        <w:t xml:space="preserve">© 2023 Aïda Diouf. Curriculum Vitae for Graphic Designer in Senegal Dakar.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Senegal Dakar</dc:title>
  <dc:creator/>
  <dc:language>en</dc:language>
  <cp:keywords/>
  <dcterms:created xsi:type="dcterms:W3CDTF">2026-07-22T20:41:03Z</dcterms:created>
  <dcterms:modified xsi:type="dcterms:W3CDTF">2026-07-22T20:41:03Z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