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United</w:t>
      </w:r>
      <w:r>
        <w:t xml:space="preserve"> </w:t>
      </w:r>
      <w:r>
        <w:t xml:space="preserve">Kingdom</w:t>
      </w:r>
      <w:r>
        <w:t xml:space="preserve"> </w:t>
      </w:r>
      <w:r>
        <w:t xml:space="preserve">London</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[Your Phone Number] | [Your Email Address] | [LinkedIn Profile or Portfolio URL]</w:t>
      </w:r>
    </w:p>
    <w:p>
      <w:pPr>
        <w:pStyle w:val="BodyText"/>
      </w:pPr>
      <w:r>
        <w:rPr>
          <w:bCs/>
          <w:b/>
        </w:rPr>
        <w:t xml:space="preserve">Location:</w:t>
      </w:r>
      <w:r>
        <w:t xml:space="preserve"> </w:t>
      </w:r>
      <w:r>
        <w:t xml:space="preserve">United Kingdom London</w:t>
      </w:r>
    </w:p>
    <w:bookmarkStart w:id="20" w:name="professional-summary"/>
    <w:p>
      <w:pPr>
        <w:pStyle w:val="Heading2"/>
      </w:pPr>
      <w:r>
        <w:t xml:space="preserve">Professional Summary</w:t>
      </w:r>
    </w:p>
    <w:p>
      <w:pPr>
        <w:pStyle w:val="FirstParagraph"/>
      </w:pPr>
      <w:r>
        <w:t xml:space="preserve">A creative and detail-oriented Graphic Designer with over 5 years of experience in the United Kingdom London’s dynamic design industry. Specializing in branding, editorial design, and digital media solutions for clients across various sectors. Adept at translating conceptual ideas into visually compelling narratives that align with business objectives. Committed to delivering high-quality work within tight deadlines while maintaining a strong focus on innovation and user-centric design principles.</w:t>
      </w:r>
    </w:p>
    <w:bookmarkEnd w:id="20"/>
    <w:bookmarkStart w:id="23" w:name="work-experience"/>
    <w:p>
      <w:pPr>
        <w:pStyle w:val="Heading2"/>
      </w:pPr>
      <w:r>
        <w:t xml:space="preserve">Work Experience</w:t>
      </w:r>
    </w:p>
    <w:bookmarkStart w:id="21" w:name="graphic-designer"/>
    <w:p>
      <w:pPr>
        <w:pStyle w:val="Heading3"/>
      </w:pPr>
      <w:r>
        <w:t xml:space="preserve">Graphic Designer</w:t>
      </w:r>
    </w:p>
    <w:p>
      <w:pPr>
        <w:pStyle w:val="FirstParagraph"/>
      </w:pPr>
      <w:r>
        <w:rPr>
          <w:bCs/>
          <w:b/>
        </w:rPr>
        <w:t xml:space="preserve">Kinetic Studio (United Kingdom London)</w:t>
      </w:r>
      <w:r>
        <w:t xml:space="preserve"> </w:t>
      </w:r>
      <w:r>
        <w:t xml:space="preserve">| January 2021 – Present</w:t>
      </w:r>
    </w:p>
    <w:p>
      <w:pPr>
        <w:numPr>
          <w:ilvl w:val="0"/>
          <w:numId w:val="1001"/>
        </w:numPr>
        <w:pStyle w:val="Compact"/>
      </w:pPr>
      <w:r>
        <w:t xml:space="preserve">Crafted brand identities for startups and established businesses, including logos, color palettes, and typography systems tailored to the United Kingdom London market.</w:t>
      </w:r>
    </w:p>
    <w:p>
      <w:pPr>
        <w:numPr>
          <w:ilvl w:val="0"/>
          <w:numId w:val="1001"/>
        </w:numPr>
        <w:pStyle w:val="Compact"/>
      </w:pPr>
      <w:r>
        <w:t xml:space="preserve">Collaborated with cross-functional teams to design marketing materials such as brochures, social media assets, and website banners for clients in fashion, technology, and hospitality sectors.</w:t>
      </w:r>
    </w:p>
    <w:p>
      <w:pPr>
        <w:numPr>
          <w:ilvl w:val="0"/>
          <w:numId w:val="1001"/>
        </w:numPr>
        <w:pStyle w:val="Compact"/>
      </w:pPr>
      <w:r>
        <w:t xml:space="preserve">Managed projects from concept development to final delivery, ensuring alignment with client goals and adherence to UK design standards.</w:t>
      </w:r>
    </w:p>
    <w:p>
      <w:pPr>
        <w:numPr>
          <w:ilvl w:val="0"/>
          <w:numId w:val="1001"/>
        </w:numPr>
        <w:pStyle w:val="Compact"/>
      </w:pPr>
      <w:r>
        <w:t xml:space="preserve">Optimized digital assets for web and print using Adobe Creative Suite (Photoshop, Illustrator, InDesign) while maintaining accessibility compliance in United Kingdom London’s inclusive design framework.</w:t>
      </w:r>
    </w:p>
    <w:bookmarkEnd w:id="21"/>
    <w:bookmarkStart w:id="22" w:name="junior-graphic-designer"/>
    <w:p>
      <w:pPr>
        <w:pStyle w:val="Heading3"/>
      </w:pPr>
      <w:r>
        <w:t xml:space="preserve">Junior Graphic Designer</w:t>
      </w:r>
    </w:p>
    <w:p>
      <w:pPr>
        <w:pStyle w:val="FirstParagraph"/>
      </w:pPr>
      <w:r>
        <w:rPr>
          <w:bCs/>
          <w:b/>
        </w:rPr>
        <w:t xml:space="preserve">Urban Canvas Design Collective (United Kingdom London)</w:t>
      </w:r>
      <w:r>
        <w:t xml:space="preserve"> </w:t>
      </w:r>
      <w:r>
        <w:t xml:space="preserve">| June 2018 – December 2020</w:t>
      </w:r>
    </w:p>
    <w:p>
      <w:pPr>
        <w:numPr>
          <w:ilvl w:val="0"/>
          <w:numId w:val="1002"/>
        </w:numPr>
        <w:pStyle w:val="Compact"/>
      </w:pPr>
      <w:r>
        <w:t xml:space="preserve">Assisted in the creation of editorial designs for publications, focusing on layout, imagery, and visual hierarchy that resonate with UK audiences.</w:t>
      </w:r>
    </w:p>
    <w:p>
      <w:pPr>
        <w:numPr>
          <w:ilvl w:val="0"/>
          <w:numId w:val="1002"/>
        </w:numPr>
        <w:pStyle w:val="Compact"/>
      </w:pPr>
      <w:r>
        <w:t xml:space="preserve">Supported senior designers in producing content for campaigns targeting the United Kingdom London demographic, including event flyers and promotional posters.</w:t>
      </w:r>
    </w:p>
    <w:p>
      <w:pPr>
        <w:numPr>
          <w:ilvl w:val="0"/>
          <w:numId w:val="1002"/>
        </w:numPr>
        <w:pStyle w:val="Compact"/>
      </w:pPr>
      <w:r>
        <w:t xml:space="preserve">Conducted research on current design trends in the United Kingdom London creative industry to ensure fresh and relevant outputs.</w:t>
      </w:r>
    </w:p>
    <w:bookmarkEnd w:id="22"/>
    <w:bookmarkEnd w:id="23"/>
    <w:bookmarkStart w:id="25" w:name="education"/>
    <w:p>
      <w:pPr>
        <w:pStyle w:val="Heading2"/>
      </w:pPr>
      <w:r>
        <w:t xml:space="preserve">Education</w:t>
      </w:r>
    </w:p>
    <w:bookmarkStart w:id="24" w:name="bachelor-of-arts-in-graphic-design"/>
    <w:p>
      <w:pPr>
        <w:pStyle w:val="Heading3"/>
      </w:pPr>
      <w:r>
        <w:t xml:space="preserve">Bachelor of Arts in Graphic Design</w:t>
      </w:r>
    </w:p>
    <w:p>
      <w:pPr>
        <w:pStyle w:val="FirstParagraph"/>
      </w:pPr>
      <w:r>
        <w:rPr>
          <w:bCs/>
          <w:b/>
        </w:rPr>
        <w:t xml:space="preserve">University of the Arts London (UAL)</w:t>
      </w:r>
      <w:r>
        <w:t xml:space="preserve"> </w:t>
      </w:r>
      <w:r>
        <w:t xml:space="preserve">| 2014 – 2018</w:t>
      </w:r>
    </w:p>
    <w:p>
      <w:pPr>
        <w:numPr>
          <w:ilvl w:val="0"/>
          <w:numId w:val="1003"/>
        </w:numPr>
        <w:pStyle w:val="Compact"/>
      </w:pPr>
      <w:r>
        <w:t xml:space="preserve">Graduated with honors, specializing in digital design and print media. Coursework included branding, user experience (UX) design, and typography.</w:t>
      </w:r>
    </w:p>
    <w:p>
      <w:pPr>
        <w:numPr>
          <w:ilvl w:val="0"/>
          <w:numId w:val="1003"/>
        </w:numPr>
        <w:pStyle w:val="Compact"/>
      </w:pPr>
      <w:r>
        <w:t xml:space="preserve">Participated in internships with local design agencies in United Kingdom London to gain hands-on experience and build a professional network.</w:t>
      </w:r>
    </w:p>
    <w:bookmarkEnd w:id="24"/>
    <w:bookmarkEnd w:id="25"/>
    <w:bookmarkStart w:id="26" w:name="skills"/>
    <w:p>
      <w:pPr>
        <w:pStyle w:val="Heading2"/>
      </w:pPr>
      <w:r>
        <w:t xml:space="preserve">Skills</w:t>
      </w:r>
    </w:p>
    <w:p>
      <w:pPr>
        <w:numPr>
          <w:ilvl w:val="0"/>
          <w:numId w:val="1004"/>
        </w:numPr>
        <w:pStyle w:val="Compact"/>
      </w:pPr>
      <w:r>
        <w:rPr>
          <w:bCs/>
          <w:b/>
        </w:rPr>
        <w:t xml:space="preserve">Design Software:</w:t>
      </w:r>
      <w:r>
        <w:t xml:space="preserve"> </w:t>
      </w:r>
      <w:r>
        <w:t xml:space="preserve">Adobe Creative Suite (Photoshop, Illustrator, InDesign), Figma, Canva</w:t>
      </w:r>
    </w:p>
    <w:p>
      <w:pPr>
        <w:numPr>
          <w:ilvl w:val="0"/>
          <w:numId w:val="1004"/>
        </w:numPr>
        <w:pStyle w:val="Compact"/>
      </w:pPr>
      <w:r>
        <w:rPr>
          <w:bCs/>
          <w:b/>
        </w:rPr>
        <w:t xml:space="preserve">Graphic Design:</w:t>
      </w:r>
      <w:r>
        <w:t xml:space="preserve"> </w:t>
      </w:r>
      <w:r>
        <w:t xml:space="preserve">Branding, Editorial Design, Packaging Design, UI/UX Prototyping</w:t>
      </w:r>
    </w:p>
    <w:p>
      <w:pPr>
        <w:numPr>
          <w:ilvl w:val="0"/>
          <w:numId w:val="1004"/>
        </w:numPr>
        <w:pStyle w:val="Compact"/>
      </w:pPr>
      <w:r>
        <w:rPr>
          <w:bCs/>
          <w:b/>
        </w:rPr>
        <w:t xml:space="preserve">Digital Media:</w:t>
      </w:r>
      <w:r>
        <w:t xml:space="preserve"> </w:t>
      </w:r>
      <w:r>
        <w:t xml:space="preserve">Social Media Graphics, Video Storyboarding, Motion Graphics (basic)</w:t>
      </w:r>
    </w:p>
    <w:p>
      <w:pPr>
        <w:numPr>
          <w:ilvl w:val="0"/>
          <w:numId w:val="1004"/>
        </w:numPr>
        <w:pStyle w:val="Compact"/>
      </w:pPr>
      <w:r>
        <w:rPr>
          <w:bCs/>
          <w:b/>
        </w:rPr>
        <w:t xml:space="preserve">Communication:</w:t>
      </w:r>
      <w:r>
        <w:t xml:space="preserve"> </w:t>
      </w:r>
      <w:r>
        <w:t xml:space="preserve">Client Collaboration, Project Management, Cross-Departmental Coordination</w:t>
      </w:r>
    </w:p>
    <w:p>
      <w:pPr>
        <w:numPr>
          <w:ilvl w:val="0"/>
          <w:numId w:val="1004"/>
        </w:numPr>
        <w:pStyle w:val="Compact"/>
      </w:pPr>
      <w:r>
        <w:rPr>
          <w:bCs/>
          <w:b/>
        </w:rPr>
        <w:t xml:space="preserve">Additional Skills:</w:t>
      </w:r>
      <w:r>
        <w:t xml:space="preserve"> </w:t>
      </w:r>
      <w:r>
        <w:t xml:space="preserve">Adobe XD for prototyping, basic HTML/CSS for web design integration</w:t>
      </w:r>
    </w:p>
    <w:bookmarkEnd w:id="26"/>
    <w:bookmarkStart w:id="27" w:name="certifications-courses"/>
    <w:p>
      <w:pPr>
        <w:pStyle w:val="Heading2"/>
      </w:pPr>
      <w:r>
        <w:t xml:space="preserve">Certifications &amp; Courses</w:t>
      </w:r>
    </w:p>
    <w:p>
      <w:pPr>
        <w:numPr>
          <w:ilvl w:val="0"/>
          <w:numId w:val="1005"/>
        </w:numPr>
        <w:pStyle w:val="Compact"/>
      </w:pPr>
      <w:r>
        <w:rPr>
          <w:bCs/>
          <w:b/>
        </w:rPr>
        <w:t xml:space="preserve">Adobe Certified Expert – Photoshop and Illustrator</w:t>
      </w:r>
      <w:r>
        <w:t xml:space="preserve"> </w:t>
      </w:r>
      <w:r>
        <w:t xml:space="preserve">| 2019</w:t>
      </w:r>
    </w:p>
    <w:p>
      <w:pPr>
        <w:numPr>
          <w:ilvl w:val="0"/>
          <w:numId w:val="1005"/>
        </w:numPr>
        <w:pStyle w:val="Compact"/>
      </w:pPr>
      <w:r>
        <w:rPr>
          <w:bCs/>
          <w:b/>
        </w:rPr>
        <w:t xml:space="preserve">Graphic Design for the Web (Coursera)</w:t>
      </w:r>
      <w:r>
        <w:t xml:space="preserve"> </w:t>
      </w:r>
      <w:r>
        <w:t xml:space="preserve">| 2020</w:t>
      </w:r>
    </w:p>
    <w:p>
      <w:pPr>
        <w:numPr>
          <w:ilvl w:val="0"/>
          <w:numId w:val="1005"/>
        </w:numPr>
        <w:pStyle w:val="Compact"/>
      </w:pPr>
      <w:r>
        <w:rPr>
          <w:bCs/>
          <w:b/>
        </w:rPr>
        <w:t xml:space="preserve">Certificate in User Experience Design (Interaction Design Foundation)</w:t>
      </w:r>
      <w:r>
        <w:t xml:space="preserve"> </w:t>
      </w:r>
      <w:r>
        <w:t xml:space="preserve">| 2021</w:t>
      </w:r>
    </w:p>
    <w:bookmarkEnd w:id="27"/>
    <w:bookmarkStart w:id="28" w:name="projects-portfolio-highlights"/>
    <w:p>
      <w:pPr>
        <w:pStyle w:val="Heading2"/>
      </w:pPr>
      <w:r>
        <w:t xml:space="preserve">Projects &amp; Portfolio Highlights</w:t>
      </w:r>
    </w:p>
    <w:p>
      <w:pPr>
        <w:pStyle w:val="FirstParagraph"/>
      </w:pPr>
      <w:r>
        <w:rPr>
          <w:bCs/>
          <w:b/>
        </w:rPr>
        <w:t xml:space="preserve">BrightFuture Branding Campaign (United Kingdom London)</w:t>
      </w:r>
      <w:r>
        <w:t xml:space="preserve"> </w:t>
      </w:r>
      <w:r>
        <w:t xml:space="preserve">| 2023</w:t>
      </w:r>
    </w:p>
    <w:p>
      <w:pPr>
        <w:numPr>
          <w:ilvl w:val="0"/>
          <w:numId w:val="1006"/>
        </w:numPr>
        <w:pStyle w:val="Compact"/>
      </w:pPr>
      <w:r>
        <w:t xml:space="preserve">Designed a comprehensive brand identity for a sustainability-focused startup in United Kingdom London, including logo, website mockups, and social media assets.</w:t>
      </w:r>
    </w:p>
    <w:p>
      <w:pPr>
        <w:numPr>
          <w:ilvl w:val="0"/>
          <w:numId w:val="1006"/>
        </w:numPr>
        <w:pStyle w:val="Compact"/>
      </w:pPr>
      <w:r>
        <w:t xml:space="preserve">Campaigned the campaign through targeted digital marketing strategies, resulting in a 40% increase in client engagement.</w:t>
      </w:r>
    </w:p>
    <w:p>
      <w:pPr>
        <w:pStyle w:val="FirstParagraph"/>
      </w:pPr>
      <w:r>
        <w:rPr>
          <w:bCs/>
          <w:b/>
        </w:rPr>
        <w:t xml:space="preserve">Urban Art Festival Poster Series (United Kingdom London)</w:t>
      </w:r>
      <w:r>
        <w:t xml:space="preserve"> </w:t>
      </w:r>
      <w:r>
        <w:t xml:space="preserve">| 2022</w:t>
      </w:r>
    </w:p>
    <w:p>
      <w:pPr>
        <w:numPr>
          <w:ilvl w:val="0"/>
          <w:numId w:val="1007"/>
        </w:numPr>
        <w:pStyle w:val="Compact"/>
      </w:pPr>
      <w:r>
        <w:t xml:space="preserve">Created a series of posters for an annual urban art festival in United Kingdom London, combining bold typography with street art aesthetics to attract diverse audiences.</w:t>
      </w:r>
    </w:p>
    <w:p>
      <w:pPr>
        <w:numPr>
          <w:ilvl w:val="0"/>
          <w:numId w:val="1007"/>
        </w:numPr>
        <w:pStyle w:val="Compact"/>
      </w:pPr>
      <w:r>
        <w:t xml:space="preserve">The designs were featured in local galleries and received recognition from the London Design Festival.</w:t>
      </w:r>
    </w:p>
    <w:bookmarkEnd w:id="28"/>
    <w:bookmarkStart w:id="29" w:name="professional-affiliations"/>
    <w:p>
      <w:pPr>
        <w:pStyle w:val="Heading2"/>
      </w:pPr>
      <w:r>
        <w:t xml:space="preserve">Professional Affiliations</w:t>
      </w:r>
    </w:p>
    <w:p>
      <w:pPr>
        <w:numPr>
          <w:ilvl w:val="0"/>
          <w:numId w:val="1008"/>
        </w:numPr>
        <w:pStyle w:val="Compact"/>
      </w:pPr>
      <w:r>
        <w:t xml:space="preserve">Member of the Chartered Society of Designers (CSD) | 2021 – Present</w:t>
      </w:r>
    </w:p>
    <w:p>
      <w:pPr>
        <w:numPr>
          <w:ilvl w:val="0"/>
          <w:numId w:val="1008"/>
        </w:numPr>
        <w:pStyle w:val="Compact"/>
      </w:pPr>
      <w:r>
        <w:t xml:space="preserve">Active participant in London Graphic Design Meetups and local creative workshops.</w:t>
      </w:r>
    </w:p>
    <w:bookmarkEnd w:id="29"/>
    <w:bookmarkStart w:id="30"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(Proficient – reading, writing, speaking)</w:t>
      </w:r>
    </w:p>
    <w:bookmarkEnd w:id="30"/>
    <w:bookmarkStart w:id="31" w:name="references"/>
    <w:p>
      <w:pPr>
        <w:pStyle w:val="Heading2"/>
      </w:pPr>
      <w:r>
        <w:t xml:space="preserve">References</w:t>
      </w:r>
    </w:p>
    <w:p>
      <w:pPr>
        <w:pStyle w:val="FirstParagraph"/>
      </w:pPr>
      <w:r>
        <w:t xml:space="preserve">Available upon request. References include past employers in the United Kingdom London creative sector and industry peers.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 United Kingdom London</dc:title>
  <dc:creator/>
  <dc:language>en</dc:language>
  <cp:keywords/>
  <dcterms:created xsi:type="dcterms:W3CDTF">2026-06-03T05:35:57Z</dcterms:created>
  <dcterms:modified xsi:type="dcterms:W3CDTF">2026-06-03T05:35:57Z</dcterms:modified>
</cp:coreProperties>
</file>

<file path=docProps/custom.xml><?xml version="1.0" encoding="utf-8"?>
<Properties xmlns="http://schemas.openxmlformats.org/officeDocument/2006/custom-properties" xmlns:vt="http://schemas.openxmlformats.org/officeDocument/2006/docPropsVTypes"/>
</file>