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Hairdresser Lane, Brisbane, Queensland,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[Insert Australian Hairdressing Licence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[X years] of experience in the vibrant beauty industry of Australia Brisbane. Specializing in cutting-edge hair styling, color techniques, and personalized client consultations, I have consistently delivered exceptional service to a diverse clientele. My commitment to excellence and creativity aligns with the dynamic trends of Brisbane’s fashion-forward community. As a fully licensed professional with a strong foundation in both traditional and modern hairdressing methods, I am eager to contribute my expertise to a reputable salon or business in Australia Brisbane.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pStyle w:val="FirstParagraph"/>
      </w:pPr>
      <w:r>
        <w:rPr>
          <w:bCs/>
          <w:b/>
        </w:rPr>
        <w:t xml:space="preserve">Certificate IV in Hairdressing (AHRI)</w:t>
      </w:r>
      <w:r>
        <w:t xml:space="preserve"> </w:t>
      </w:r>
      <w:r>
        <w:t xml:space="preserve">– [Institution Name], Brisbane, Queensland</w:t>
      </w:r>
    </w:p>
    <w:p>
      <w:pPr>
        <w:numPr>
          <w:ilvl w:val="0"/>
          <w:numId w:val="1001"/>
        </w:numPr>
        <w:pStyle w:val="Compact"/>
      </w:pPr>
      <w:r>
        <w:t xml:space="preserve">Completed comprehensive training in hair cutting, coloring, styling, and client relationship management.</w:t>
      </w:r>
    </w:p>
    <w:p>
      <w:pPr>
        <w:numPr>
          <w:ilvl w:val="0"/>
          <w:numId w:val="1001"/>
        </w:numPr>
        <w:pStyle w:val="Compact"/>
      </w:pPr>
      <w:r>
        <w:t xml:space="preserve">Qualified to provide services under the Australian Hairdressers' Association (AHA) standards.</w:t>
      </w:r>
    </w:p>
    <w:p>
      <w:pPr>
        <w:pStyle w:val="FirstParagraph"/>
      </w:pPr>
      <w:r>
        <w:rPr>
          <w:bCs/>
          <w:b/>
        </w:rPr>
        <w:t xml:space="preserve">Advanced Color Techniques Workshop</w:t>
      </w:r>
      <w:r>
        <w:t xml:space="preserve"> </w:t>
      </w:r>
      <w:r>
        <w:t xml:space="preserve">– [Institute Name], Sydney, Australia</w:t>
      </w:r>
    </w:p>
    <w:p>
      <w:pPr>
        <w:numPr>
          <w:ilvl w:val="0"/>
          <w:numId w:val="1002"/>
        </w:numPr>
        <w:pStyle w:val="Compact"/>
      </w:pPr>
      <w:r>
        <w:t xml:space="preserve">Gained specialized knowledge in balayage, ombre, and toning techniques to meet the latest global trends.</w:t>
      </w:r>
    </w:p>
    <w:p>
      <w:pPr>
        <w:numPr>
          <w:ilvl w:val="0"/>
          <w:numId w:val="1002"/>
        </w:numPr>
        <w:pStyle w:val="Compact"/>
      </w:pPr>
      <w:r>
        <w:t xml:space="preserve">Focused on sustainable and safe hair color practices compliant with Australian regulations.</w:t>
      </w:r>
    </w:p>
    <w:p>
      <w:pPr>
        <w:pStyle w:val="FirstParagraph"/>
      </w:pPr>
      <w:r>
        <w:rPr>
          <w:bCs/>
          <w:b/>
        </w:rPr>
        <w:t xml:space="preserve">Customer Service Certification</w:t>
      </w:r>
      <w:r>
        <w:t xml:space="preserve"> </w:t>
      </w:r>
      <w:r>
        <w:t xml:space="preserve">– [Training Provider], Brisbane</w:t>
      </w:r>
    </w:p>
    <w:p>
      <w:pPr>
        <w:numPr>
          <w:ilvl w:val="0"/>
          <w:numId w:val="1003"/>
        </w:numPr>
        <w:pStyle w:val="Compact"/>
      </w:pPr>
      <w:r>
        <w:t xml:space="preserve">Enhanced skills in conflict resolution, communication, and building long-term client loyalty.</w:t>
      </w:r>
    </w:p>
    <w:p>
      <w:pPr>
        <w:numPr>
          <w:ilvl w:val="0"/>
          <w:numId w:val="1003"/>
        </w:numPr>
        <w:pStyle w:val="Compact"/>
      </w:pPr>
      <w:r>
        <w:t xml:space="preserve">Familiarized with the unique preferences of Australian clients, including multicultural hair care needs.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Prestige Hair Studio, Brisbane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4"/>
        </w:numPr>
        <w:pStyle w:val="Compact"/>
      </w:pPr>
      <w:r>
        <w:t xml:space="preserve">Managed a high-volume client base, providing personalized haircuts, color services, and styling for men, women, and children.</w:t>
      </w:r>
    </w:p>
    <w:p>
      <w:pPr>
        <w:numPr>
          <w:ilvl w:val="0"/>
          <w:numId w:val="1004"/>
        </w:numPr>
        <w:pStyle w:val="Compact"/>
      </w:pPr>
      <w:r>
        <w:t xml:space="preserve">Collaborated with senior stylists to innovate new techniques that reflect Brisbane’s evolving fashion landscape.</w:t>
      </w:r>
    </w:p>
    <w:p>
      <w:pPr>
        <w:numPr>
          <w:ilvl w:val="0"/>
          <w:numId w:val="1004"/>
        </w:numPr>
        <w:pStyle w:val="Compact"/>
      </w:pPr>
      <w:r>
        <w:t xml:space="preserve">Spearheaded a customer loyalty program that increased repeat bookings by 25% within six months.</w:t>
      </w:r>
    </w:p>
    <w:p>
      <w:pPr>
        <w:numPr>
          <w:ilvl w:val="0"/>
          <w:numId w:val="1004"/>
        </w:numPr>
        <w:pStyle w:val="Compact"/>
      </w:pPr>
      <w:r>
        <w:t xml:space="preserve">Ensured compliance with Australian health and safety standards, including salon hygiene protocols and chemical safety regulations.</w:t>
      </w:r>
    </w:p>
    <w:bookmarkEnd w:id="23"/>
    <w:bookmarkStart w:id="24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Brisbane Beauty Academy</w:t>
      </w:r>
      <w:r>
        <w:t xml:space="preserve"> </w:t>
      </w:r>
      <w:r>
        <w:t xml:space="preserve">| July 2015 – December 2017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fully licensed salon, assisting senior stylists with basic haircuts and maintenance services.</w:t>
      </w:r>
    </w:p>
    <w:p>
      <w:pPr>
        <w:numPr>
          <w:ilvl w:val="0"/>
          <w:numId w:val="1005"/>
        </w:numPr>
        <w:pStyle w:val="Compact"/>
      </w:pPr>
      <w:r>
        <w:t xml:space="preserve">Learned the importance of client consultation and tailored service delivery to meet individual preferences.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events to promote hairdressing as a viable career path for young Australians in Brisbane.</w:t>
      </w:r>
    </w:p>
    <w:bookmarkEnd w:id="24"/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advanced coloring (including bleach and toning), blow-drying, and styling for special occasions.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Booking systems (e.g., Fresha, Appointy) and social media management for promoting services in Australia Brisbane.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interpersonal skills to understand client needs and deliver bespoke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Ability to cater to the diverse hair types and styles of Brisbane’s multicultural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stylists and provided training on Australian industry standards.</w:t>
      </w:r>
    </w:p>
    <w:bookmarkEnd w:id="26"/>
    <w:bookmarkStart w:id="27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Hairdressers' Association (AHA)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Beauty Industry Network (BIN)</w:t>
      </w:r>
      <w:r>
        <w:t xml:space="preserve"> </w:t>
      </w:r>
      <w:r>
        <w:t xml:space="preserve">– Active participant in Brisbane’s beauty community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and Hygiene Certification</w:t>
      </w:r>
      <w:r>
        <w:t xml:space="preserve"> </w:t>
      </w:r>
      <w:r>
        <w:t xml:space="preserve">– Completed by [Institution Name], ensuring compliance with Australian occupational health standards.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Brisbane Hair Festival 2023 Participant</w:t>
      </w:r>
    </w:p>
    <w:p>
      <w:pPr>
        <w:numPr>
          <w:ilvl w:val="0"/>
          <w:numId w:val="1008"/>
        </w:numPr>
        <w:pStyle w:val="Compact"/>
      </w:pPr>
      <w:r>
        <w:t xml:space="preserve">Presented a cutting-edge hairstyle concept that combined traditional techniques with modern trends, gaining recognition from industry experts.</w:t>
      </w:r>
    </w:p>
    <w:p>
      <w:pPr>
        <w:numPr>
          <w:ilvl w:val="0"/>
          <w:numId w:val="1008"/>
        </w:numPr>
        <w:pStyle w:val="Compact"/>
      </w:pPr>
      <w:r>
        <w:t xml:space="preserve">Collaborated with local influencers to promote the event on Instagram and Facebook, reaching over 10,000 followers in Brisbane.</w:t>
      </w:r>
    </w:p>
    <w:p>
      <w:pPr>
        <w:pStyle w:val="FirstParagraph"/>
      </w:pPr>
      <w:r>
        <w:rPr>
          <w:bCs/>
          <w:b/>
        </w:rPr>
        <w:t xml:space="preserve">Community Outreach Program</w:t>
      </w:r>
    </w:p>
    <w:p>
      <w:pPr>
        <w:numPr>
          <w:ilvl w:val="0"/>
          <w:numId w:val="1009"/>
        </w:numPr>
        <w:pStyle w:val="Compact"/>
      </w:pPr>
      <w:r>
        <w:t xml:space="preserve">Volunteered at a free hairdressing clinic for underprivileged families in Brisbane, providing essential services and raising awareness about the importance of self-care.</w:t>
      </w:r>
    </w:p>
    <w:p>
      <w:pPr>
        <w:numPr>
          <w:ilvl w:val="0"/>
          <w:numId w:val="1009"/>
        </w:numPr>
        <w:pStyle w:val="Compact"/>
      </w:pPr>
      <w:r>
        <w:t xml:space="preserve">Partnered with local charities to organize “Hair for Hope” initiatives, donating over 50 haircuts and styling sessions in 2022.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professional associations in Australia Brisbane.</w:t>
      </w:r>
    </w:p>
    <w:p>
      <w:pPr>
        <w:pStyle w:val="BodyText"/>
      </w:pPr>
      <w:r>
        <w:t xml:space="preserve">This Curriculum Vitae is tailored for a Hairdresser in Australia Brisbane, showcasing expertise, qualifications, and commitment to the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Australia Brisbane</dc:title>
  <dc:creator/>
  <dc:language>en</dc:language>
  <cp:keywords/>
  <dcterms:created xsi:type="dcterms:W3CDTF">2025-12-10T11:42:11Z</dcterms:created>
  <dcterms:modified xsi:type="dcterms:W3CDTF">2025-12-10T11:42:11Z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