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bookmarkStart w:id="30" w:name="hairdresser---belgium-brussels"/>
    <w:p>
      <w:pPr>
        <w:pStyle w:val="Heading2"/>
      </w:pPr>
      <w:r>
        <w:t xml:space="preserve">Hairdresser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dynamic beauty industry. Specializing in cutting-edge hair styling, color correction, and personalized client consultations. Proficient in providing exceptional service to a diverse clientele across Belgium Brussels. Committed to delivering innovative techniques that align with the latest global trends while maintaining a strong focus on customer satisfaction and professionalism.</w:t>
      </w:r>
    </w:p>
    <w:p>
      <w:pPr>
        <w:pStyle w:val="BodyText"/>
      </w:pPr>
      <w:r>
        <w:t xml:space="preserve">As a Hairdresser in Belgium Brussels, I have built a reputation for creativity, attention to detail, and an unwavering dedication to excellence. My work is deeply rooted in understanding the unique needs of each client, ensuring that every visit to my salon leaves them feeling confident and inspired. With a strong foundation in both traditional and modern hairdressing practices, I am equipped to cater to the ever-evolving demands of the Belgian beauty market.</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International Hairdressing Academy, Brussels, Belgium</w:t>
      </w:r>
      <w:r>
        <w:t xml:space="preserve"> </w:t>
      </w:r>
      <w:r>
        <w:t xml:space="preserve">– Diploma in Professional Hairdressing (2015)</w:t>
      </w:r>
    </w:p>
    <w:p>
      <w:pPr>
        <w:numPr>
          <w:ilvl w:val="0"/>
          <w:numId w:val="1001"/>
        </w:numPr>
        <w:pStyle w:val="Compact"/>
      </w:pPr>
      <w:r>
        <w:rPr>
          <w:bCs/>
          <w:b/>
        </w:rPr>
        <w:t xml:space="preserve">Certification in Advanced Color Theory and Techniques</w:t>
      </w:r>
      <w:r>
        <w:t xml:space="preserve"> </w:t>
      </w:r>
      <w:r>
        <w:t xml:space="preserve">– awarded by the European Beauty Institute (2018)</w:t>
      </w:r>
    </w:p>
    <w:p>
      <w:pPr>
        <w:numPr>
          <w:ilvl w:val="0"/>
          <w:numId w:val="1001"/>
        </w:numPr>
        <w:pStyle w:val="Compact"/>
      </w:pPr>
      <w:r>
        <w:rPr>
          <w:bCs/>
          <w:b/>
        </w:rPr>
        <w:t xml:space="preserve">Specialized Training in Texturizing and Hair Extensions</w:t>
      </w:r>
      <w:r>
        <w:t xml:space="preserve"> </w:t>
      </w:r>
      <w:r>
        <w:t xml:space="preserve">– completed at the Belgian Cosmetics Academy (2020)</w:t>
      </w:r>
    </w:p>
    <w:p>
      <w:pPr>
        <w:numPr>
          <w:ilvl w:val="0"/>
          <w:numId w:val="1001"/>
        </w:numPr>
        <w:pStyle w:val="Compact"/>
      </w:pPr>
      <w:r>
        <w:rPr>
          <w:bCs/>
          <w:b/>
        </w:rPr>
        <w:t xml:space="preserve">Sustainability Practices in Hairdressing</w:t>
      </w:r>
      <w:r>
        <w:t xml:space="preserve"> </w:t>
      </w:r>
      <w:r>
        <w:t xml:space="preserve">– certified by the Green Beauty Association (2021)</w:t>
      </w:r>
    </w:p>
    <w:bookmarkEnd w:id="22"/>
    <w:bookmarkStart w:id="26" w:name="professional-experience"/>
    <w:p>
      <w:pPr>
        <w:pStyle w:val="Heading3"/>
      </w:pPr>
      <w:r>
        <w:t xml:space="preserve">Professional Experience</w:t>
      </w:r>
    </w:p>
    <w:bookmarkStart w:id="23" w:name="Xc42bb72ba3a46633a6f47f9fcb9b34036248502"/>
    <w:p>
      <w:pPr>
        <w:pStyle w:val="Heading4"/>
      </w:pPr>
      <w:r>
        <w:t xml:space="preserve">Senior Hairdresser | L’Éclat Salon, Brussels, Belgium</w:t>
      </w:r>
    </w:p>
    <w:p>
      <w:pPr>
        <w:pStyle w:val="FirstParagraph"/>
      </w:pPr>
      <w:r>
        <w:rPr>
          <w:iCs/>
          <w:i/>
        </w:rPr>
        <w:t xml:space="preserve">January 2018 – Present</w:t>
      </w:r>
    </w:p>
    <w:p>
      <w:pPr>
        <w:numPr>
          <w:ilvl w:val="0"/>
          <w:numId w:val="1002"/>
        </w:numPr>
        <w:pStyle w:val="Compact"/>
      </w:pPr>
      <w:r>
        <w:t xml:space="preserve">Managed a team of 5 stylists while maintaining a high standard of service for over 200 clients per week.</w:t>
      </w:r>
    </w:p>
    <w:p>
      <w:pPr>
        <w:numPr>
          <w:ilvl w:val="0"/>
          <w:numId w:val="1002"/>
        </w:numPr>
        <w:pStyle w:val="Compact"/>
      </w:pPr>
      <w:r>
        <w:t xml:space="preserve">Developed and implemented new color techniques that increased client retention by 30% in the first year.</w:t>
      </w:r>
    </w:p>
    <w:p>
      <w:pPr>
        <w:numPr>
          <w:ilvl w:val="0"/>
          <w:numId w:val="1002"/>
        </w:numPr>
        <w:pStyle w:val="Compact"/>
      </w:pPr>
      <w:r>
        <w:t xml:space="preserve">Collaborated with local fashion designers to create avant-garde hairstyles for runway events in Belgium Brussels.</w:t>
      </w:r>
    </w:p>
    <w:p>
      <w:pPr>
        <w:numPr>
          <w:ilvl w:val="0"/>
          <w:numId w:val="1002"/>
        </w:numPr>
        <w:pStyle w:val="Compact"/>
      </w:pPr>
      <w:r>
        <w:t xml:space="preserve">Provided mentorship to junior hairdressers, focusing on customer service and technical precision.</w:t>
      </w:r>
    </w:p>
    <w:bookmarkEnd w:id="23"/>
    <w:bookmarkStart w:id="24" w:name="Xe908b9e5f5dba09ae7ef5efd99a9dfdbeaa3e48"/>
    <w:p>
      <w:pPr>
        <w:pStyle w:val="Heading4"/>
      </w:pPr>
      <w:r>
        <w:t xml:space="preserve">Junior Hairdresser | Maison de Coiffure, Brussels, Belgium</w:t>
      </w:r>
    </w:p>
    <w:p>
      <w:pPr>
        <w:pStyle w:val="FirstParagraph"/>
      </w:pPr>
      <w:r>
        <w:rPr>
          <w:iCs/>
          <w:i/>
        </w:rPr>
        <w:t xml:space="preserve">June 2015 – December 2017</w:t>
      </w:r>
    </w:p>
    <w:p>
      <w:pPr>
        <w:numPr>
          <w:ilvl w:val="0"/>
          <w:numId w:val="1003"/>
        </w:numPr>
        <w:pStyle w:val="Compact"/>
      </w:pPr>
      <w:r>
        <w:t xml:space="preserve">Gained hands-on experience in hair cutting, coloring, and styling for a diverse clientele.</w:t>
      </w:r>
    </w:p>
    <w:p>
      <w:pPr>
        <w:numPr>
          <w:ilvl w:val="0"/>
          <w:numId w:val="1003"/>
        </w:numPr>
        <w:pStyle w:val="Compact"/>
      </w:pPr>
      <w:r>
        <w:t xml:space="preserve">Assisted in organizing seasonal promotions that boosted the salon’s annual revenue by 15%.</w:t>
      </w:r>
    </w:p>
    <w:p>
      <w:pPr>
        <w:numPr>
          <w:ilvl w:val="0"/>
          <w:numId w:val="1003"/>
        </w:numPr>
        <w:pStyle w:val="Compact"/>
      </w:pPr>
      <w:r>
        <w:t xml:space="preserve">Participated in training sessions to stay updated on industry trends and product innovations.</w:t>
      </w:r>
    </w:p>
    <w:bookmarkEnd w:id="24"/>
    <w:bookmarkStart w:id="25" w:name="freelance-hairdresser-brussels-belgium"/>
    <w:p>
      <w:pPr>
        <w:pStyle w:val="Heading4"/>
      </w:pPr>
      <w:r>
        <w:t xml:space="preserve">Freelance Hairdresser | Brussels, Belgium</w:t>
      </w:r>
    </w:p>
    <w:p>
      <w:pPr>
        <w:pStyle w:val="FirstParagraph"/>
      </w:pPr>
      <w:r>
        <w:rPr>
          <w:iCs/>
          <w:i/>
        </w:rPr>
        <w:t xml:space="preserve">2017 – 2018 (Part-time)</w:t>
      </w:r>
    </w:p>
    <w:p>
      <w:pPr>
        <w:numPr>
          <w:ilvl w:val="0"/>
          <w:numId w:val="1004"/>
        </w:numPr>
        <w:pStyle w:val="Compact"/>
      </w:pPr>
      <w:r>
        <w:t xml:space="preserve">Provided on-site hairdressing services for corporate events and private parties in Brussels.</w:t>
      </w:r>
    </w:p>
    <w:p>
      <w:pPr>
        <w:numPr>
          <w:ilvl w:val="0"/>
          <w:numId w:val="1004"/>
        </w:numPr>
        <w:pStyle w:val="Compact"/>
      </w:pPr>
      <w:r>
        <w:t xml:space="preserve">Crafted custom hairstyles for international clients, emphasizing cultural sensitivity and modern aesthetics.</w:t>
      </w:r>
    </w:p>
    <w:bookmarkEnd w:id="25"/>
    <w:bookmarkEnd w:id="26"/>
    <w:bookmarkStart w:id="27" w:name="skills-and-expertise"/>
    <w:p>
      <w:pPr>
        <w:pStyle w:val="Heading3"/>
      </w:pPr>
      <w:r>
        <w:t xml:space="preserve">Skills and Expertise</w:t>
      </w:r>
    </w:p>
    <w:p>
      <w:pPr>
        <w:numPr>
          <w:ilvl w:val="0"/>
          <w:numId w:val="1005"/>
        </w:numPr>
        <w:pStyle w:val="Compact"/>
      </w:pPr>
      <w:r>
        <w:rPr>
          <w:bCs/>
          <w:b/>
        </w:rPr>
        <w:t xml:space="preserve">Technical Skills:</w:t>
      </w:r>
      <w:r>
        <w:t xml:space="preserve"> </w:t>
      </w:r>
      <w:r>
        <w:t xml:space="preserve">Hair cutting (all styles), hair coloring (permanent, temporary, balayage), styling for special occasions, texturizing, and hair extensions.</w:t>
      </w:r>
    </w:p>
    <w:p>
      <w:pPr>
        <w:numPr>
          <w:ilvl w:val="0"/>
          <w:numId w:val="1005"/>
        </w:numPr>
        <w:pStyle w:val="Compact"/>
      </w:pPr>
      <w:r>
        <w:rPr>
          <w:bCs/>
          <w:b/>
        </w:rPr>
        <w:t xml:space="preserve">Software Proficiency:</w:t>
      </w:r>
      <w:r>
        <w:t xml:space="preserve"> </w:t>
      </w:r>
      <w:r>
        <w:t xml:space="preserve">Basic knowledge of salon management systems (e.g., Xente) and social media platforms for client engagement.</w:t>
      </w:r>
    </w:p>
    <w:p>
      <w:pPr>
        <w:numPr>
          <w:ilvl w:val="0"/>
          <w:numId w:val="1005"/>
        </w:numPr>
        <w:pStyle w:val="Compact"/>
      </w:pPr>
      <w:r>
        <w:rPr>
          <w:bCs/>
          <w:b/>
        </w:rPr>
        <w:t xml:space="preserve">Language Skills:</w:t>
      </w:r>
      <w:r>
        <w:t xml:space="preserve"> </w:t>
      </w:r>
      <w:r>
        <w:t xml:space="preserve">Fluent in English and French; basic proficiency in Dutch.</w:t>
      </w:r>
    </w:p>
    <w:p>
      <w:pPr>
        <w:numPr>
          <w:ilvl w:val="0"/>
          <w:numId w:val="1005"/>
        </w:numPr>
        <w:pStyle w:val="Compact"/>
      </w:pPr>
      <w:r>
        <w:rPr>
          <w:bCs/>
          <w:b/>
        </w:rPr>
        <w:t xml:space="preserve">Creativity:</w:t>
      </w:r>
      <w:r>
        <w:t xml:space="preserve"> </w:t>
      </w:r>
      <w:r>
        <w:t xml:space="preserve">Ability to design unique hairstyles that reflect current trends while addressing individual client preferences.</w:t>
      </w:r>
    </w:p>
    <w:p>
      <w:pPr>
        <w:numPr>
          <w:ilvl w:val="0"/>
          <w:numId w:val="1005"/>
        </w:numPr>
        <w:pStyle w:val="Compact"/>
      </w:pPr>
      <w:r>
        <w:rPr>
          <w:bCs/>
          <w:b/>
        </w:rPr>
        <w:t xml:space="preserve">Client Relationship Management:</w:t>
      </w:r>
      <w:r>
        <w:t xml:space="preserve"> </w:t>
      </w:r>
      <w:r>
        <w:t xml:space="preserve">Strong communication skills to build trust and ensure repeat business.</w:t>
      </w:r>
    </w:p>
    <w:bookmarkEnd w:id="27"/>
    <w:bookmarkStart w:id="28" w:name="additional-information"/>
    <w:p>
      <w:pPr>
        <w:pStyle w:val="Heading3"/>
      </w:pPr>
      <w:r>
        <w:t xml:space="preserve">Additional Information</w:t>
      </w:r>
    </w:p>
    <w:p>
      <w:pPr>
        <w:pStyle w:val="FirstParagraph"/>
      </w:pPr>
      <w:r>
        <w:rPr>
          <w:bCs/>
          <w:b/>
        </w:rPr>
        <w:t xml:space="preserve">Professional Memberships:</w:t>
      </w:r>
    </w:p>
    <w:p>
      <w:pPr>
        <w:numPr>
          <w:ilvl w:val="0"/>
          <w:numId w:val="1006"/>
        </w:numPr>
        <w:pStyle w:val="Compact"/>
      </w:pPr>
      <w:r>
        <w:t xml:space="preserve">BELCOIFFURE (Belgian Hairdressing Association)</w:t>
      </w:r>
    </w:p>
    <w:p>
      <w:pPr>
        <w:numPr>
          <w:ilvl w:val="0"/>
          <w:numId w:val="1006"/>
        </w:numPr>
        <w:pStyle w:val="Compact"/>
      </w:pPr>
      <w:r>
        <w:t xml:space="preserve">European Beauty Network</w:t>
      </w:r>
    </w:p>
    <w:p>
      <w:pPr>
        <w:pStyle w:val="FirstParagraph"/>
      </w:pPr>
      <w:r>
        <w:rPr>
          <w:bCs/>
          <w:b/>
        </w:rPr>
        <w:t xml:space="preserve">Community Involvement:</w:t>
      </w:r>
    </w:p>
    <w:p>
      <w:pPr>
        <w:numPr>
          <w:ilvl w:val="0"/>
          <w:numId w:val="1007"/>
        </w:numPr>
        <w:pStyle w:val="Compact"/>
      </w:pPr>
      <w:r>
        <w:t xml:space="preserve">Volunteered as a guest speaker at the Brussels Fashion Week panel on sustainable beauty practices (2022).</w:t>
      </w:r>
    </w:p>
    <w:p>
      <w:pPr>
        <w:numPr>
          <w:ilvl w:val="0"/>
          <w:numId w:val="1007"/>
        </w:numPr>
        <w:pStyle w:val="Compact"/>
      </w:pPr>
      <w:r>
        <w:t xml:space="preserve">Participated in local charity events, offering free haircuts to underprivileged communities in Brussels.</w:t>
      </w:r>
    </w:p>
    <w:p>
      <w:pPr>
        <w:pStyle w:val="FirstParagraph"/>
      </w:pPr>
      <w:r>
        <w:rPr>
          <w:bCs/>
          <w:b/>
        </w:rPr>
        <w:t xml:space="preserve">Hobbies and Interests:</w:t>
      </w:r>
      <w:r>
        <w:t xml:space="preserve"> </w:t>
      </w:r>
      <w:r>
        <w:t xml:space="preserve">Exploring Belgium’s vibrant art scene, experimenting with natural hair care products, and staying updated on global fashion trends.</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Belgium Brussels</dc:title>
  <dc:creator/>
  <dc:language>en</dc:language>
  <cp:keywords/>
  <dcterms:created xsi:type="dcterms:W3CDTF">2026-07-23T19:49:26Z</dcterms:created>
  <dcterms:modified xsi:type="dcterms:W3CDTF">2026-07-23T19:49:26Z</dcterms:modified>
</cp:coreProperties>
</file>

<file path=docProps/custom.xml><?xml version="1.0" encoding="utf-8"?>
<Properties xmlns="http://schemas.openxmlformats.org/officeDocument/2006/custom-properties" xmlns:vt="http://schemas.openxmlformats.org/officeDocument/2006/docPropsVTypes"/>
</file>