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Hairdresser,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London</w:t>
      </w:r>
    </w:p>
    <w:bookmarkStart w:id="32" w:name="curriculum-vitae"/>
    <w:p>
      <w:pPr>
        <w:pStyle w:val="Heading1"/>
      </w:pPr>
      <w:r>
        <w:t xml:space="preserve">Curriculum Vitae</w:t>
      </w:r>
    </w:p>
    <w:bookmarkStart w:id="31" w:name="hairdresser-united-kingdom-london"/>
    <w:p>
      <w:pPr>
        <w:pStyle w:val="Heading2"/>
      </w:pPr>
      <w:r>
        <w:t xml:space="preserve">Hairdresser | United Kingdom London</w:t>
      </w:r>
    </w:p>
    <w:bookmarkStart w:id="20" w:name="personal-information"/>
    <w:p>
      <w:pPr>
        <w:pStyle w:val="Heading3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Contact:</w:t>
      </w:r>
      <w:r>
        <w:t xml:space="preserve"> </w:t>
      </w:r>
      <w:r>
        <w:t xml:space="preserve">[Phone Number] | [Email Address]</w:t>
      </w:r>
    </w:p>
    <w:p>
      <w:pPr>
        <w:pStyle w:val="BodyText"/>
      </w:pPr>
      <w:r>
        <w:rPr>
          <w:bCs/>
          <w:b/>
        </w:rPr>
        <w:t xml:space="preserve">Location:</w:t>
      </w:r>
      <w:r>
        <w:t xml:space="preserve"> </w:t>
      </w:r>
      <w:r>
        <w:t xml:space="preserve">London, United Kingdom</w:t>
      </w:r>
    </w:p>
    <w:bookmarkEnd w:id="20"/>
    <w:bookmarkStart w:id="21" w:name="professional-summary"/>
    <w:p>
      <w:pPr>
        <w:pStyle w:val="Heading3"/>
      </w:pPr>
      <w:r>
        <w:t xml:space="preserve">Professional Summary</w:t>
      </w:r>
    </w:p>
    <w:p>
      <w:pPr>
        <w:pStyle w:val="FirstParagraph"/>
      </w:pPr>
      <w:r>
        <w:t xml:space="preserve">A highly skilled and passionate Hairdresser with over 8 years of experience in the dynamic beauty industry of the United Kingdom London. Specializing in cutting-edge hair styling, color correction, and bespoke haircare solutions for a diverse clientele. Proficient in both traditional and modern techniques, with a strong commitment to delivering exceptional service aligned with the high standards of London’s competitive salons. A team player with excellent communication skills, dedicated to fostering long-term client relationships while contributing to the success of any salon environment.</w:t>
      </w:r>
    </w:p>
    <w:bookmarkEnd w:id="21"/>
    <w:bookmarkStart w:id="25" w:name="work-experience"/>
    <w:p>
      <w:pPr>
        <w:pStyle w:val="Heading3"/>
      </w:pPr>
      <w:r>
        <w:t xml:space="preserve">Work Experience</w:t>
      </w:r>
    </w:p>
    <w:bookmarkStart w:id="22" w:name="sr.-hairdresser"/>
    <w:p>
      <w:pPr>
        <w:pStyle w:val="Heading4"/>
      </w:pPr>
      <w:r>
        <w:t xml:space="preserve">Sr. Hairdresser</w:t>
      </w:r>
    </w:p>
    <w:p>
      <w:pPr>
        <w:pStyle w:val="FirstParagraph"/>
      </w:pPr>
      <w:r>
        <w:rPr>
          <w:bCs/>
          <w:b/>
        </w:rPr>
        <w:t xml:space="preserve">Salon Nova, London, UK</w:t>
      </w:r>
    </w:p>
    <w:p>
      <w:pPr>
        <w:pStyle w:val="BodyText"/>
      </w:pPr>
      <w:r>
        <w:rPr>
          <w:iCs/>
          <w:i/>
        </w:rPr>
        <w:t xml:space="preserve">January 2020 – Present</w:t>
      </w:r>
    </w:p>
    <w:p>
      <w:pPr>
        <w:numPr>
          <w:ilvl w:val="0"/>
          <w:numId w:val="1001"/>
        </w:numPr>
        <w:pStyle w:val="Compact"/>
      </w:pPr>
      <w:r>
        <w:t xml:space="preserve">Provided expert haircuts, coloring, and styling services to over 150 clients per week, ensuring satisfaction through personalized consultations and attention to detail.</w:t>
      </w:r>
    </w:p>
    <w:p>
      <w:pPr>
        <w:numPr>
          <w:ilvl w:val="0"/>
          <w:numId w:val="1001"/>
        </w:numPr>
        <w:pStyle w:val="Compact"/>
      </w:pPr>
      <w:r>
        <w:t xml:space="preserve">Managed a team of 4 junior stylists, offering mentorship and training in advanced techniques such as balayage, ombre, and keratin treatments.</w:t>
      </w:r>
    </w:p>
    <w:p>
      <w:pPr>
        <w:numPr>
          <w:ilvl w:val="0"/>
          <w:numId w:val="1001"/>
        </w:numPr>
        <w:pStyle w:val="Compact"/>
      </w:pPr>
      <w:r>
        <w:t xml:space="preserve">Collaborated with salon management to design seasonal promotions and service packages tailored to London’s fashion-forward clientele.</w:t>
      </w:r>
    </w:p>
    <w:p>
      <w:pPr>
        <w:numPr>
          <w:ilvl w:val="0"/>
          <w:numId w:val="1001"/>
        </w:numPr>
        <w:pStyle w:val="Compact"/>
      </w:pPr>
      <w:r>
        <w:t xml:space="preserve">Maintained a high standard of hygiene and compliance with UK health and safety regulations, contributing to the salon’s consistent 5-star online reviews.</w:t>
      </w:r>
    </w:p>
    <w:bookmarkEnd w:id="22"/>
    <w:bookmarkStart w:id="23" w:name="senior-hairdresser"/>
    <w:p>
      <w:pPr>
        <w:pStyle w:val="Heading4"/>
      </w:pPr>
      <w:r>
        <w:t xml:space="preserve">Senior Hairdresser</w:t>
      </w:r>
    </w:p>
    <w:p>
      <w:pPr>
        <w:pStyle w:val="FirstParagraph"/>
      </w:pPr>
      <w:r>
        <w:rPr>
          <w:bCs/>
          <w:b/>
        </w:rPr>
        <w:t xml:space="preserve">Bliss Hair Studio, London, UK</w:t>
      </w:r>
    </w:p>
    <w:p>
      <w:pPr>
        <w:pStyle w:val="BodyText"/>
      </w:pPr>
      <w:r>
        <w:rPr>
          <w:iCs/>
          <w:i/>
        </w:rPr>
        <w:t xml:space="preserve">June 2016 – December 2019</w:t>
      </w:r>
    </w:p>
    <w:p>
      <w:pPr>
        <w:numPr>
          <w:ilvl w:val="0"/>
          <w:numId w:val="1002"/>
        </w:numPr>
        <w:pStyle w:val="Compact"/>
      </w:pPr>
      <w:r>
        <w:t xml:space="preserve">Specialized in creative haircoloring and precision cutting, receiving recognition for innovative techniques that align with the latest trends in the United Kingdom London fashion scene.</w:t>
      </w:r>
    </w:p>
    <w:p>
      <w:pPr>
        <w:numPr>
          <w:ilvl w:val="0"/>
          <w:numId w:val="1002"/>
        </w:numPr>
        <w:pStyle w:val="Compact"/>
      </w:pPr>
      <w:r>
        <w:t xml:space="preserve">Handled high-profile client requests, including red-carpet looks and wedding hairstyles, building a loyal clientele base through exceptional service.</w:t>
      </w:r>
    </w:p>
    <w:p>
      <w:pPr>
        <w:numPr>
          <w:ilvl w:val="0"/>
          <w:numId w:val="1002"/>
        </w:numPr>
        <w:pStyle w:val="Compact"/>
      </w:pPr>
      <w:r>
        <w:t xml:space="preserve">Contributed to product development by testing new haircare lines and providing feedback to suppliers, ensuring the salon’s offerings remain competitive in the UK market.</w:t>
      </w:r>
    </w:p>
    <w:p>
      <w:pPr>
        <w:numPr>
          <w:ilvl w:val="0"/>
          <w:numId w:val="1002"/>
        </w:numPr>
        <w:pStyle w:val="Compact"/>
      </w:pPr>
      <w:r>
        <w:t xml:space="preserve">Organized monthly client appreciation events, enhancing customer retention and strengthening brand loyalty in a bustling London environment.</w:t>
      </w:r>
    </w:p>
    <w:bookmarkEnd w:id="23"/>
    <w:bookmarkStart w:id="24" w:name="assistant-hairdresser"/>
    <w:p>
      <w:pPr>
        <w:pStyle w:val="Heading4"/>
      </w:pPr>
      <w:r>
        <w:t xml:space="preserve">Assistant Hairdresser</w:t>
      </w:r>
    </w:p>
    <w:p>
      <w:pPr>
        <w:pStyle w:val="FirstParagraph"/>
      </w:pPr>
      <w:r>
        <w:rPr>
          <w:bCs/>
          <w:b/>
        </w:rPr>
        <w:t xml:space="preserve">Royal Hair Co., London, UK</w:t>
      </w:r>
    </w:p>
    <w:p>
      <w:pPr>
        <w:pStyle w:val="BodyText"/>
      </w:pPr>
      <w:r>
        <w:rPr>
          <w:iCs/>
          <w:i/>
        </w:rPr>
        <w:t xml:space="preserve">March 2013 – May 2016</w:t>
      </w:r>
    </w:p>
    <w:p>
      <w:pPr>
        <w:numPr>
          <w:ilvl w:val="0"/>
          <w:numId w:val="1003"/>
        </w:numPr>
        <w:pStyle w:val="Compact"/>
      </w:pPr>
      <w:r>
        <w:t xml:space="preserve">Gained hands-on experience in a fast-paced salon setting, assisting senior stylists with haircuts, coloring, and client consultations.</w:t>
      </w:r>
    </w:p>
    <w:p>
      <w:pPr>
        <w:numPr>
          <w:ilvl w:val="0"/>
          <w:numId w:val="1003"/>
        </w:numPr>
        <w:pStyle w:val="Compact"/>
      </w:pPr>
      <w:r>
        <w:t xml:space="preserve">Learned to operate advanced equipment and follow UK-specific safety protocols for chemical treatments and hygiene standards.</w:t>
      </w:r>
    </w:p>
    <w:p>
      <w:pPr>
        <w:numPr>
          <w:ilvl w:val="0"/>
          <w:numId w:val="1003"/>
        </w:numPr>
        <w:pStyle w:val="Compact"/>
      </w:pPr>
      <w:r>
        <w:t xml:space="preserve">Developed strong interpersonal skills by interacting with diverse clients from across London, adapting communication styles to meet individual needs.</w:t>
      </w:r>
    </w:p>
    <w:bookmarkEnd w:id="24"/>
    <w:bookmarkEnd w:id="25"/>
    <w:bookmarkStart w:id="26" w:name="education-training"/>
    <w:p>
      <w:pPr>
        <w:pStyle w:val="Heading3"/>
      </w:pPr>
      <w:r>
        <w:t xml:space="preserve">Education &amp; Training</w:t>
      </w:r>
    </w:p>
    <w:p>
      <w:pPr>
        <w:pStyle w:val="FirstParagraph"/>
      </w:pPr>
      <w:r>
        <w:rPr>
          <w:bCs/>
          <w:b/>
        </w:rPr>
        <w:t xml:space="preserve">NVQ Level 3 in Hairdressing</w:t>
      </w:r>
    </w:p>
    <w:p>
      <w:pPr>
        <w:pStyle w:val="BodyText"/>
      </w:pPr>
      <w:r>
        <w:rPr>
          <w:iCs/>
          <w:i/>
        </w:rPr>
        <w:t xml:space="preserve">London Beauty Academy, London, UK | 2012</w:t>
      </w:r>
    </w:p>
    <w:p>
      <w:pPr>
        <w:numPr>
          <w:ilvl w:val="0"/>
          <w:numId w:val="1004"/>
        </w:numPr>
        <w:pStyle w:val="Compact"/>
      </w:pPr>
      <w:r>
        <w:t xml:space="preserve">Covered core competencies including hair cutting, coloring, styling, and client care under the guidance of experienced tutors.</w:t>
      </w:r>
    </w:p>
    <w:p>
      <w:pPr>
        <w:numPr>
          <w:ilvl w:val="0"/>
          <w:numId w:val="1004"/>
        </w:numPr>
        <w:pStyle w:val="Compact"/>
      </w:pPr>
      <w:r>
        <w:t xml:space="preserve">Completed practical assessments in a real salon environment to ensure readiness for professional practice in the United Kingdom.</w:t>
      </w:r>
    </w:p>
    <w:p>
      <w:pPr>
        <w:pStyle w:val="FirstParagraph"/>
      </w:pPr>
      <w:r>
        <w:rPr>
          <w:bCs/>
          <w:b/>
        </w:rPr>
        <w:t xml:space="preserve">Advanced Color Techniques Certification</w:t>
      </w:r>
    </w:p>
    <w:p>
      <w:pPr>
        <w:pStyle w:val="BodyText"/>
      </w:pPr>
      <w:r>
        <w:rPr>
          <w:iCs/>
          <w:i/>
        </w:rPr>
        <w:t xml:space="preserve">Professional Hair Academy, London, UK | 2018</w:t>
      </w:r>
    </w:p>
    <w:p>
      <w:pPr>
        <w:numPr>
          <w:ilvl w:val="0"/>
          <w:numId w:val="1005"/>
        </w:numPr>
        <w:pStyle w:val="Compact"/>
      </w:pPr>
      <w:r>
        <w:t xml:space="preserve">Focused on mastering complex color techniques such as foil highlights, color correction, and toning for diverse hair types.</w:t>
      </w:r>
    </w:p>
    <w:p>
      <w:pPr>
        <w:numPr>
          <w:ilvl w:val="0"/>
          <w:numId w:val="1005"/>
        </w:numPr>
        <w:pStyle w:val="Compact"/>
      </w:pPr>
      <w:r>
        <w:t xml:space="preserve">Received hands-on training in the latest products and tools used in UK salons.</w:t>
      </w:r>
    </w:p>
    <w:p>
      <w:pPr>
        <w:pStyle w:val="FirstParagraph"/>
      </w:pPr>
      <w:r>
        <w:rPr>
          <w:bCs/>
          <w:b/>
        </w:rPr>
        <w:t xml:space="preserve">Continuing Professional Development (CPD)</w:t>
      </w:r>
    </w:p>
    <w:p>
      <w:pPr>
        <w:numPr>
          <w:ilvl w:val="0"/>
          <w:numId w:val="1006"/>
        </w:numPr>
        <w:pStyle w:val="Compact"/>
      </w:pPr>
      <w:r>
        <w:t xml:space="preserve">Regularly attended workshops on sustainable beauty practices, inclusive haircare, and London-specific trends to stay ahead of industry changes.</w:t>
      </w:r>
    </w:p>
    <w:p>
      <w:pPr>
        <w:numPr>
          <w:ilvl w:val="0"/>
          <w:numId w:val="1006"/>
        </w:numPr>
        <w:pStyle w:val="Compact"/>
      </w:pPr>
      <w:r>
        <w:t xml:space="preserve">Participated in webinars hosted by the Hairdressing Association UK to maintain up-to-date knowledge of regulations and best practices.</w:t>
      </w:r>
    </w:p>
    <w:bookmarkEnd w:id="26"/>
    <w:bookmarkStart w:id="27" w:name="skills"/>
    <w:p>
      <w:pPr>
        <w:pStyle w:val="Heading3"/>
      </w:pPr>
      <w:r>
        <w:t xml:space="preserve">Skills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Technical Expertise:</w:t>
      </w:r>
      <w:r>
        <w:t xml:space="preserve"> </w:t>
      </w:r>
      <w:r>
        <w:t xml:space="preserve">Precision hair cutting, color formulation, blow-drying, and styling; mastery of tools like clippers, straighteners, and curling irons.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Client-Centric Approach:</w:t>
      </w:r>
      <w:r>
        <w:t xml:space="preserve"> </w:t>
      </w:r>
      <w:r>
        <w:t xml:space="preserve">Strong listening skills to understand client preferences and offer tailored recommendations for their hair type and lifestyle.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UK Market Knowledge:</w:t>
      </w:r>
      <w:r>
        <w:t xml:space="preserve"> </w:t>
      </w:r>
      <w:r>
        <w:t xml:space="preserve">Familiarity with London’s diverse beauty standards, cultural trends, and the importance of adaptability in a multicultural environment.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Software Proficiency:</w:t>
      </w:r>
      <w:r>
        <w:t xml:space="preserve"> </w:t>
      </w:r>
      <w:r>
        <w:t xml:space="preserve">Experience with appointment booking systems (e.g., Mindbody) and salon management tools to streamline operations.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Soft Skills:</w:t>
      </w:r>
      <w:r>
        <w:t xml:space="preserve"> </w:t>
      </w:r>
      <w:r>
        <w:t xml:space="preserve">Excellent time management, teamwork, and problem-solving abilities to thrive in a dynamic London salon setting.</w:t>
      </w:r>
    </w:p>
    <w:bookmarkEnd w:id="27"/>
    <w:bookmarkStart w:id="28" w:name="certifications-licenses"/>
    <w:p>
      <w:pPr>
        <w:pStyle w:val="Heading3"/>
      </w:pPr>
      <w:r>
        <w:t xml:space="preserve">Certifications &amp; Licenses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Level 3 Award in Hairdressing (City &amp; Guilds)</w:t>
      </w:r>
      <w:r>
        <w:t xml:space="preserve"> </w:t>
      </w:r>
      <w:r>
        <w:t xml:space="preserve">– London Beauty Academy, 2012.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Safety and Hygiene Certification</w:t>
      </w:r>
      <w:r>
        <w:t xml:space="preserve"> </w:t>
      </w:r>
      <w:r>
        <w:t xml:space="preserve">– UK Health and Safety Executive (HSE), 2015.</w:t>
      </w:r>
    </w:p>
    <w:p>
      <w:pPr>
        <w:numPr>
          <w:ilvl w:val="0"/>
          <w:numId w:val="1008"/>
        </w:numPr>
        <w:pStyle w:val="Compact"/>
      </w:pPr>
      <w:r>
        <w:rPr>
          <w:bCs/>
          <w:b/>
        </w:rPr>
        <w:t xml:space="preserve">Membership:</w:t>
      </w:r>
      <w:r>
        <w:t xml:space="preserve"> </w:t>
      </w:r>
      <w:r>
        <w:t xml:space="preserve">Member of the Hairdressing Association UK (HAUK), staying updated on industry regulations and networking opportunities in London.</w:t>
      </w:r>
    </w:p>
    <w:bookmarkEnd w:id="28"/>
    <w:bookmarkStart w:id="29" w:name="languages"/>
    <w:p>
      <w:pPr>
        <w:pStyle w:val="Heading3"/>
      </w:pPr>
      <w:r>
        <w:t xml:space="preserve">Languages</w:t>
      </w:r>
    </w:p>
    <w:p>
      <w:pPr>
        <w:numPr>
          <w:ilvl w:val="0"/>
          <w:numId w:val="1009"/>
        </w:numPr>
        <w:pStyle w:val="Compact"/>
      </w:pPr>
      <w:r>
        <w:t xml:space="preserve">English – Native proficiency.</w:t>
      </w:r>
    </w:p>
    <w:p>
      <w:pPr>
        <w:numPr>
          <w:ilvl w:val="0"/>
          <w:numId w:val="1009"/>
        </w:numPr>
        <w:pStyle w:val="Compact"/>
      </w:pPr>
      <w:r>
        <w:t xml:space="preserve">French – Intermediate (spoken/written).</w:t>
      </w:r>
    </w:p>
    <w:bookmarkEnd w:id="29"/>
    <w:bookmarkStart w:id="30" w:name="references"/>
    <w:p>
      <w:pPr>
        <w:pStyle w:val="Heading3"/>
      </w:pPr>
      <w:r>
        <w:t xml:space="preserve">References</w:t>
      </w:r>
    </w:p>
    <w:p>
      <w:pPr>
        <w:pStyle w:val="FirstParagraph"/>
      </w:pPr>
      <w:r>
        <w:t xml:space="preserve">Available upon request. Previous employers and clients in the United Kingdom London can be contacted for further information.</w:t>
      </w:r>
    </w:p>
    <w:bookmarkEnd w:id="30"/>
    <w:p>
      <w:pPr>
        <w:pStyle w:val="BodyText"/>
      </w:pPr>
      <w:r>
        <w:rPr>
          <w:iCs/>
          <w:i/>
        </w:rPr>
        <w:t xml:space="preserve">Last Updated: [Insert Date]</w:t>
      </w:r>
    </w:p>
    <w:bookmarkEnd w:id="31"/>
    <w:bookmarkEnd w:id="3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Hairdresser, United Kingdom London</dc:title>
  <dc:creator/>
  <dc:language>en</dc:language>
  <cp:keywords/>
  <dcterms:created xsi:type="dcterms:W3CDTF">2026-07-25T08:01:00Z</dcterms:created>
  <dcterms:modified xsi:type="dcterms:W3CDTF">2026-07-25T08:01:00Z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