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Hairdresser</w:t>
      </w:r>
      <w:r>
        <w:t xml:space="preserve"> </w:t>
      </w:r>
      <w:r>
        <w:t xml:space="preserve">in</w:t>
      </w:r>
      <w:r>
        <w:t xml:space="preserve"> </w:t>
      </w:r>
      <w:r>
        <w:t xml:space="preserve">Vietnam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</w:p>
    <w:bookmarkStart w:id="29" w:name="curriculum-vitae"/>
    <w:p>
      <w:pPr>
        <w:pStyle w:val="Heading1"/>
      </w:pPr>
      <w:r>
        <w:t xml:space="preserve">Curriculum Vitae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Nguyen Thi Lan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Le Loi Street, District 1, Ho Chi Minh City, Vietnam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+84 909 876 5432 | email@example.com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April 5, 1990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Hairdresser with over 8 years of experience in Vietnam Ho Chi Minh City, specializing in modern haircuts, color techniques, and styling for diverse clientele. A graduate of the prestigious HCMC Beauty Academy, I am committed to delivering exceptional service and maintaining a strong presence in the vibrant beauty industry of Vietnam. My expertise includes creating personalized looks that reflect current global trends while respecting local cultural preferences. With a focus on precision, creativity, and customer satisfaction, I have built a reputation as one of the most reliable professionals in Ho Chi Minh City's competitive hairdressing scene.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HCMC Beauty Academy</w:t>
      </w:r>
      <w:r>
        <w:t xml:space="preserve"> </w:t>
      </w:r>
      <w:r>
        <w:t xml:space="preserve">- Certificate in Hairdressing (2010-2013)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International Institute of Cosmetology</w:t>
      </w:r>
      <w:r>
        <w:t xml:space="preserve"> </w:t>
      </w:r>
      <w:r>
        <w:t xml:space="preserve">- Advanced Color Theory and Techniques (2015)</w:t>
      </w:r>
    </w:p>
    <w:bookmarkEnd w:id="22"/>
    <w:bookmarkStart w:id="24" w:name="work-experience"/>
    <w:p>
      <w:pPr>
        <w:pStyle w:val="Heading2"/>
      </w:pPr>
      <w:r>
        <w:t xml:space="preserve">Work Experience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Position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Company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Hairdresser Lead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Vietnam Beauty Salon (HCMC)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 Chi Minh City, Vietnam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2018 - Present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Hair Stylist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Metro Hair Studio (HCMC)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 Chi Minh City, Vietnam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2015 - 2018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Intern Hairdresser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Cosmo Beauty Academy (HCMC)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 Chi Minh City, Vietnam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2013 - 2015</w:t>
            </w:r>
          </w:p>
        </w:tc>
      </w:tr>
    </w:tbl>
    <w:bookmarkStart w:id="23" w:name="key-responsibilities-and-achievements"/>
    <w:p>
      <w:pPr>
        <w:pStyle w:val="Heading3"/>
      </w:pPr>
      <w:r>
        <w:t xml:space="preserve">Key Responsibilities and Achievements:</w:t>
      </w:r>
    </w:p>
    <w:p>
      <w:pPr>
        <w:numPr>
          <w:ilvl w:val="0"/>
          <w:numId w:val="1002"/>
        </w:numPr>
        <w:pStyle w:val="Compact"/>
      </w:pPr>
      <w:r>
        <w:t xml:space="preserve">Provided high-quality haircuts, coloring, and styling services to over 500 clients monthly in Ho Chi Minh City.</w:t>
      </w:r>
    </w:p>
    <w:p>
      <w:pPr>
        <w:numPr>
          <w:ilvl w:val="0"/>
          <w:numId w:val="1002"/>
        </w:numPr>
        <w:pStyle w:val="Compact"/>
      </w:pPr>
      <w:r>
        <w:t xml:space="preserve">Developed a signature "HCMC Trendy Cut" that became the salon's top-selling service in 2021.</w:t>
      </w:r>
    </w:p>
    <w:p>
      <w:pPr>
        <w:numPr>
          <w:ilvl w:val="0"/>
          <w:numId w:val="1002"/>
        </w:numPr>
        <w:pStyle w:val="Compact"/>
      </w:pPr>
      <w:r>
        <w:t xml:space="preserve">Trained and mentored 15+ junior hairdressers, contributing to a 30% increase in client satisfaction scores.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fashion designers to create avant-garde hairstyles for runway events in Vietnam's capital city.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Expertise in modern haircuts, balayage, and keratin treatments</w:t>
      </w:r>
    </w:p>
    <w:p>
      <w:pPr>
        <w:numPr>
          <w:ilvl w:val="0"/>
          <w:numId w:val="1003"/>
        </w:numPr>
        <w:pStyle w:val="Compact"/>
      </w:pPr>
      <w:r>
        <w:t xml:space="preserve">Skilled in using premium products such as L'Oréal Paris and Matrix (popular brands in Vietnam)</w:t>
      </w:r>
    </w:p>
    <w:p>
      <w:pPr>
        <w:numPr>
          <w:ilvl w:val="0"/>
          <w:numId w:val="1003"/>
        </w:numPr>
        <w:pStyle w:val="Compact"/>
      </w:pPr>
      <w:r>
        <w:t xml:space="preserve">Strong knowledge of Vietnamese cultural preferences for hair styling</w:t>
      </w:r>
    </w:p>
    <w:p>
      <w:pPr>
        <w:numPr>
          <w:ilvl w:val="0"/>
          <w:numId w:val="1003"/>
        </w:numPr>
        <w:pStyle w:val="Compact"/>
      </w:pPr>
      <w:r>
        <w:t xml:space="preserve">Excellent communication skills to understand client needs in a multilingual environment (Vietnamese and English)</w:t>
      </w:r>
    </w:p>
    <w:p>
      <w:pPr>
        <w:numPr>
          <w:ilvl w:val="0"/>
          <w:numId w:val="1003"/>
        </w:numPr>
        <w:pStyle w:val="Compact"/>
      </w:pPr>
      <w:r>
        <w:t xml:space="preserve">Creativity in designing unique looks while adhering to hygiene and safety standards</w:t>
      </w:r>
    </w:p>
    <w:bookmarkEnd w:id="25"/>
    <w:bookmarkStart w:id="26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International Hairdressing Certification</w:t>
      </w:r>
      <w:r>
        <w:t xml:space="preserve"> </w:t>
      </w:r>
      <w:r>
        <w:t xml:space="preserve">- Global Beauty Association (2016)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Social Media Marketing for Beauty Professionals</w:t>
      </w:r>
      <w:r>
        <w:t xml:space="preserve"> </w:t>
      </w:r>
      <w:r>
        <w:t xml:space="preserve">- Ho Chi Minh City Business School (2019)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in Hair and Scalp Analysis</w:t>
      </w:r>
      <w:r>
        <w:t xml:space="preserve"> </w:t>
      </w:r>
      <w:r>
        <w:t xml:space="preserve">- Vietnam Cosmetology Institute (2020)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Vietnamese (Fluent)</w:t>
      </w:r>
    </w:p>
    <w:p>
      <w:pPr>
        <w:numPr>
          <w:ilvl w:val="0"/>
          <w:numId w:val="1005"/>
        </w:numPr>
        <w:pStyle w:val="Compact"/>
      </w:pPr>
      <w:r>
        <w:t xml:space="preserve">English (Intermediate)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</w:p>
    <w:p>
      <w:pPr>
        <w:numPr>
          <w:ilvl w:val="0"/>
          <w:numId w:val="1006"/>
        </w:numPr>
        <w:pStyle w:val="Compact"/>
      </w:pPr>
      <w:r>
        <w:t xml:space="preserve">Vietnam Hairdressers Association (VHA)</w:t>
      </w:r>
    </w:p>
    <w:p>
      <w:pPr>
        <w:numPr>
          <w:ilvl w:val="0"/>
          <w:numId w:val="1006"/>
        </w:numPr>
        <w:pStyle w:val="Compact"/>
      </w:pPr>
      <w:r>
        <w:t xml:space="preserve">Ho Chi Minh City Beauty Industry Network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07"/>
        </w:numPr>
        <w:pStyle w:val="Compact"/>
      </w:pPr>
      <w:r>
        <w:t xml:space="preserve">Participated in free haircare campaigns for underprivileged communities in HCMC (2019-2023)</w:t>
      </w:r>
    </w:p>
    <w:p>
      <w:pPr>
        <w:numPr>
          <w:ilvl w:val="0"/>
          <w:numId w:val="1007"/>
        </w:numPr>
        <w:pStyle w:val="Compact"/>
      </w:pPr>
      <w:r>
        <w:t xml:space="preserve">Taught basic hairdressing skills to women in rural areas near Ho Chi Minh City</w:t>
      </w:r>
    </w:p>
    <w:p>
      <w:pPr>
        <w:pStyle w:val="FirstParagraph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new beauty trends, attending international hair shows in Vietnam, and experimenting with DIY skincare products.</w:t>
      </w:r>
    </w:p>
    <w:bookmarkEnd w:id="28"/>
    <w:p>
      <w:pPr>
        <w:pStyle w:val="BodyText"/>
      </w:pPr>
      <w:r>
        <w:rPr>
          <w:iCs/>
          <w:i/>
        </w:rPr>
        <w:t xml:space="preserve">This Curriculum Vitae highlights the professional journey of a dedicated Hairdresser in Vietnam Ho Chi Minh City, emphasizing skills, experience, and commitment to excellence in the beauty industry.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Hairdresser in Vietnam Ho Chi Minh City</dc:title>
  <dc:creator/>
  <dc:language>en</dc:language>
  <cp:keywords/>
  <dcterms:created xsi:type="dcterms:W3CDTF">2026-07-24T19:39:05Z</dcterms:created>
  <dcterms:modified xsi:type="dcterms:W3CDTF">2026-07-24T19:39:05Z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