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Brasília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99999-9999</w:t>
      </w:r>
    </w:p>
    <w:p>
      <w:pPr>
        <w:pStyle w:val="BodyText"/>
      </w:pP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I am a dedicated and experienced Human Resources Manager with over [X years] of expertise in managing talent acquisition, employee relations, training programs, and organizational development. My career has been focused on aligning human capital strategies with business objectives in dynamic environments. I specialize in creating inclusive workplace cultures that comply with Brazilian labor laws (CLT - Consolidação das Leis do Trabalho) and international HR standards. My experience in Brazil Brasília has equipped me to navigate the unique challenges of managing diverse teams within both public and private sectors, ensuring compliance, efficiency, and employee satisfaction. This Curriculum Vitae reflects my qualifications for a Human Resources Manager role in Brazil Brasília, where I aim to contribute my skills in strategic HR planning and operational excellence.</w:t>
      </w:r>
    </w:p>
    <w:bookmarkEnd w:id="21"/>
    <w:bookmarkStart w:id="24"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[Your Current Company Name], Brasília, Brazil</w:t>
      </w:r>
    </w:p>
    <w:p>
      <w:pPr>
        <w:pStyle w:val="BodyText"/>
      </w:pPr>
      <w:r>
        <w:rPr>
          <w:bCs/>
          <w:b/>
        </w:rPr>
        <w:t xml:space="preserve">Date:</w:t>
      </w:r>
      <w:r>
        <w:t xml:space="preserve"> </w:t>
      </w:r>
      <w:r>
        <w:t xml:space="preserve">[Start Date] – Present</w:t>
      </w:r>
    </w:p>
    <w:p>
      <w:pPr>
        <w:numPr>
          <w:ilvl w:val="0"/>
          <w:numId w:val="1001"/>
        </w:numPr>
        <w:pStyle w:val="Compact"/>
      </w:pPr>
      <w:r>
        <w:t xml:space="preserve">Oversee all HR functions including recruitment, onboarding, performance management, and employee engagement initiatives for a team of 50+ employees across multiple departments.</w:t>
      </w:r>
    </w:p>
    <w:p>
      <w:pPr>
        <w:numPr>
          <w:ilvl w:val="0"/>
          <w:numId w:val="1001"/>
        </w:numPr>
        <w:pStyle w:val="Compact"/>
      </w:pPr>
      <w:r>
        <w:t xml:space="preserve">Develop and implement training programs aligned with Brazilian labor regulations and organizational goals, resulting in a 25% improvement in employee productivity.</w:t>
      </w:r>
    </w:p>
    <w:p>
      <w:pPr>
        <w:numPr>
          <w:ilvl w:val="0"/>
          <w:numId w:val="1001"/>
        </w:numPr>
        <w:pStyle w:val="Compact"/>
      </w:pPr>
      <w:r>
        <w:t xml:space="preserve">Collaborate with senior leadership to design HR strategies that support company growth while maintaining compliance with CLT and other local legislation.</w:t>
      </w:r>
    </w:p>
    <w:p>
      <w:pPr>
        <w:numPr>
          <w:ilvl w:val="0"/>
          <w:numId w:val="1001"/>
        </w:numPr>
        <w:pStyle w:val="Compact"/>
      </w:pPr>
      <w:r>
        <w:t xml:space="preserve">Resolve complex employee relations issues, ensuring a harmonious work environment and minimizing conflicts through mediation and policy enforcement.</w:t>
      </w:r>
    </w:p>
    <w:p>
      <w:pPr>
        <w:numPr>
          <w:ilvl w:val="0"/>
          <w:numId w:val="1001"/>
        </w:numPr>
        <w:pStyle w:val="Compact"/>
      </w:pPr>
      <w:r>
        <w:t xml:space="preserve">Partner with external agencies to streamline the recruitment process, reducing hiring time by 30% in 2023.</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Brasília, Brazil</w:t>
      </w:r>
    </w:p>
    <w:p>
      <w:pPr>
        <w:pStyle w:val="BodyText"/>
      </w:pPr>
      <w:r>
        <w:rPr>
          <w:bCs/>
          <w:b/>
        </w:rPr>
        <w:t xml:space="preserve">Date:</w:t>
      </w:r>
      <w:r>
        <w:t xml:space="preserve"> </w:t>
      </w:r>
      <w:r>
        <w:t xml:space="preserve">[Start Date] – [End Date]</w:t>
      </w:r>
    </w:p>
    <w:p>
      <w:pPr>
        <w:numPr>
          <w:ilvl w:val="0"/>
          <w:numId w:val="1002"/>
        </w:numPr>
        <w:pStyle w:val="Compact"/>
      </w:pPr>
      <w:r>
        <w:t xml:space="preserve">Managed employee records and payroll systems, ensuring accuracy and compliance with Brazilian tax laws (INSS, FGTS).</w:t>
      </w:r>
    </w:p>
    <w:p>
      <w:pPr>
        <w:numPr>
          <w:ilvl w:val="0"/>
          <w:numId w:val="1002"/>
        </w:numPr>
        <w:pStyle w:val="Compact"/>
      </w:pPr>
      <w:r>
        <w:t xml:space="preserve">Conducted regular performance evaluations and facilitated career development discussions to retain top talent.</w:t>
      </w:r>
    </w:p>
    <w:p>
      <w:pPr>
        <w:numPr>
          <w:ilvl w:val="0"/>
          <w:numId w:val="1002"/>
        </w:numPr>
        <w:pStyle w:val="Compact"/>
      </w:pPr>
      <w:r>
        <w:t xml:space="preserve">Organized company-wide events and wellness programs to enhance employee morale and foster a positive workplace culture.</w:t>
      </w:r>
    </w:p>
    <w:p>
      <w:pPr>
        <w:numPr>
          <w:ilvl w:val="0"/>
          <w:numId w:val="1002"/>
        </w:numPr>
        <w:pStyle w:val="Compact"/>
      </w:pPr>
      <w:r>
        <w:t xml:space="preserve">Implemented a digital HR platform, improving document management efficiency by 40%.</w:t>
      </w:r>
    </w:p>
    <w:bookmarkEnd w:id="23"/>
    <w:bookmarkEnd w:id="24"/>
    <w:bookmarkStart w:id="26" w:name="education"/>
    <w:p>
      <w:pPr>
        <w:pStyle w:val="Heading2"/>
      </w:pPr>
      <w:r>
        <w:t xml:space="preserve">Education</w:t>
      </w:r>
    </w:p>
    <w:bookmarkStart w:id="25" w:name="X0659ac29daa8a86b6896532142a5e1dce0027a9"/>
    <w:p>
      <w:pPr>
        <w:pStyle w:val="Heading3"/>
      </w:pPr>
      <w:r>
        <w:t xml:space="preserve">Bachelor of Science in Human Resources Management</w:t>
      </w:r>
    </w:p>
    <w:p>
      <w:pPr>
        <w:pStyle w:val="FirstParagraph"/>
      </w:pPr>
      <w:r>
        <w:rPr>
          <w:bCs/>
          <w:b/>
        </w:rPr>
        <w:t xml:space="preserve">Institution:</w:t>
      </w:r>
      <w:r>
        <w:t xml:space="preserve"> </w:t>
      </w:r>
      <w:r>
        <w:t xml:space="preserve">[University Name], Brasília, Brazil</w:t>
      </w:r>
    </w:p>
    <w:p>
      <w:pPr>
        <w:pStyle w:val="BodyText"/>
      </w:pPr>
      <w:r>
        <w:rPr>
          <w:bCs/>
          <w:b/>
        </w:rPr>
        <w:t xml:space="preserve">Date:</w:t>
      </w:r>
      <w:r>
        <w:t xml:space="preserve"> </w:t>
      </w:r>
      <w:r>
        <w:t xml:space="preserve">[Year]</w:t>
      </w:r>
    </w:p>
    <w:p>
      <w:pPr>
        <w:numPr>
          <w:ilvl w:val="0"/>
          <w:numId w:val="1003"/>
        </w:numPr>
        <w:pStyle w:val="Compact"/>
      </w:pPr>
      <w:r>
        <w:t xml:space="preserve">Relevant coursework: Labor Law, Organizational Behavior, Talent Acquisition, and HR Analytics.</w:t>
      </w:r>
    </w:p>
    <w:p>
      <w:pPr>
        <w:numPr>
          <w:ilvl w:val="0"/>
          <w:numId w:val="1003"/>
        </w:numPr>
        <w:pStyle w:val="Compact"/>
      </w:pPr>
      <w:r>
        <w:t xml:space="preserve">Honored with the "Best Graduate in HR Management" award for academic excellence.</w:t>
      </w:r>
    </w:p>
    <w:bookmarkEnd w:id="25"/>
    <w:bookmarkEnd w:id="26"/>
    <w:bookmarkStart w:id="27" w:name="professional-certifications"/>
    <w:p>
      <w:pPr>
        <w:pStyle w:val="Heading2"/>
      </w:pPr>
      <w:r>
        <w:t xml:space="preserve">Professional 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[Year]</w:t>
      </w:r>
    </w:p>
    <w:p>
      <w:pPr>
        <w:numPr>
          <w:ilvl w:val="0"/>
          <w:numId w:val="1004"/>
        </w:numPr>
        <w:pStyle w:val="Compact"/>
      </w:pPr>
      <w:r>
        <w:rPr>
          <w:bCs/>
          <w:b/>
        </w:rPr>
        <w:t xml:space="preserve">CIPD (Chartered Institute of Personnel and Development) – Level 5 Qualification</w:t>
      </w:r>
      <w:r>
        <w:t xml:space="preserve"> </w:t>
      </w:r>
      <w:r>
        <w:t xml:space="preserve">– [Year]</w:t>
      </w:r>
    </w:p>
    <w:p>
      <w:pPr>
        <w:numPr>
          <w:ilvl w:val="0"/>
          <w:numId w:val="1004"/>
        </w:numPr>
        <w:pStyle w:val="Compact"/>
      </w:pPr>
      <w:r>
        <w:rPr>
          <w:bCs/>
          <w:b/>
        </w:rPr>
        <w:t xml:space="preserve">Certified Labor Law Specialist</w:t>
      </w:r>
      <w:r>
        <w:t xml:space="preserve"> </w:t>
      </w:r>
      <w:r>
        <w:t xml:space="preserve">– Brazilian Association of Labor Lawyers, [Year]</w:t>
      </w:r>
    </w:p>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HR software (SAP SuccessFactors, Oracle HCM), data analysis, payroll management.</w:t>
      </w:r>
    </w:p>
    <w:p>
      <w:pPr>
        <w:numPr>
          <w:ilvl w:val="0"/>
          <w:numId w:val="1005"/>
        </w:numPr>
        <w:pStyle w:val="Compact"/>
      </w:pPr>
      <w:r>
        <w:rPr>
          <w:bCs/>
          <w:b/>
        </w:rPr>
        <w:t xml:space="preserve">Interpersonal Skills:</w:t>
      </w:r>
      <w:r>
        <w:t xml:space="preserve"> </w:t>
      </w:r>
      <w:r>
        <w:t xml:space="preserve">Conflict resolution, cross-cultural communication, leadership.</w:t>
      </w:r>
    </w:p>
    <w:p>
      <w:pPr>
        <w:numPr>
          <w:ilvl w:val="0"/>
          <w:numId w:val="1005"/>
        </w:numPr>
        <w:pStyle w:val="Compact"/>
      </w:pPr>
      <w:r>
        <w:rPr>
          <w:bCs/>
          <w:b/>
        </w:rPr>
        <w:t xml:space="preserve">Languages:</w:t>
      </w:r>
      <w:r>
        <w:t xml:space="preserve"> </w:t>
      </w:r>
      <w:r>
        <w:t xml:space="preserve">Portuguese (native), English (fluent), Spanish (intermediate).</w:t>
      </w:r>
    </w:p>
    <w:p>
      <w:pPr>
        <w:numPr>
          <w:ilvl w:val="0"/>
          <w:numId w:val="1005"/>
        </w:numPr>
        <w:pStyle w:val="Compact"/>
      </w:pPr>
      <w:r>
        <w:rPr>
          <w:bCs/>
          <w:b/>
        </w:rPr>
        <w:t xml:space="preserve">Compliance Knowledge:</w:t>
      </w:r>
      <w:r>
        <w:t xml:space="preserve"> </w:t>
      </w:r>
      <w:r>
        <w:t xml:space="preserve">CLT, INSS, FGTS, and international labor standards.</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Member of the Brazilian Association of Human Resources (ABRH)</w:t>
      </w:r>
    </w:p>
    <w:p>
      <w:pPr>
        <w:numPr>
          <w:ilvl w:val="0"/>
          <w:numId w:val="1006"/>
        </w:numPr>
        <w:pStyle w:val="Compact"/>
      </w:pPr>
      <w:r>
        <w:t xml:space="preserve">Volunteer HR advisor for local NGOs in Brasília, supporting workforce development initiatives.</w:t>
      </w:r>
    </w:p>
    <w:p>
      <w:pPr>
        <w:pStyle w:val="FirstParagraph"/>
      </w:pPr>
      <w:r>
        <w:rPr>
          <w:bCs/>
          <w:b/>
        </w:rPr>
        <w:t xml:space="preserve">References:</w:t>
      </w:r>
      <w:r>
        <w:t xml:space="preserve"> </w:t>
      </w:r>
      <w:r>
        <w:t xml:space="preserve">Available upon request.</w:t>
      </w:r>
    </w:p>
    <w:bookmarkEnd w:id="29"/>
    <w:bookmarkStart w:id="30" w:name="cover-letter"/>
    <w:p>
      <w:pPr>
        <w:pStyle w:val="Heading2"/>
      </w:pPr>
      <w:r>
        <w:t xml:space="preserve">Cover Letter</w:t>
      </w:r>
    </w:p>
    <w:p>
      <w:pPr>
        <w:pStyle w:val="FirstParagraph"/>
      </w:pPr>
      <w:r>
        <w:t xml:space="preserve">I am writing to express my interest in the Human Resources Manager position at [Company Name] in Brazil Brasília. With a proven track record of driving HR excellence and fostering inclusive workplace cultures, I am confident in my ability to contribute to your organization's success. My experience in managing teams across diverse sectors, combined with a deep understanding of Brazilian labor laws, aligns perfectly with the requirements of this role. I am eager to bring my expertise in strategic HR planning and operational efficiency to [Company Name], ensuring that your workforce remains motivated, compliant, and aligned with your business goals.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+55 (61) 99999-9999</w:t>
      </w:r>
    </w:p>
    <w:p>
      <w:pPr>
        <w:pStyle w:val="BodyText"/>
      </w:pPr>
      <w:r>
        <w:rPr>
          <w:bCs/>
          <w:b/>
        </w:rPr>
        <w:t xml:space="preserve">LinkedIn:</w:t>
      </w:r>
      <w:r>
        <w:t xml:space="preserve"> </w:t>
      </w:r>
      <w:r>
        <w:t xml:space="preserve">[linkedin.com/in/yourprofile]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Brazil Brasília</dc:title>
  <dc:creator/>
  <dc:language>en</dc:language>
  <cp:keywords/>
  <dcterms:created xsi:type="dcterms:W3CDTF">2025-12-10T09:18:30Z</dcterms:created>
  <dcterms:modified xsi:type="dcterms:W3CDTF">2025-12-10T09:18:30Z</dcterms:modified>
</cp:coreProperties>
</file>

<file path=docProps/custom.xml><?xml version="1.0" encoding="utf-8"?>
<Properties xmlns="http://schemas.openxmlformats.org/officeDocument/2006/custom-properties" xmlns:vt="http://schemas.openxmlformats.org/officeDocument/2006/docPropsVTypes"/>
</file>