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Chile</w:t>
      </w:r>
      <w:r>
        <w:t xml:space="preserve"> </w:t>
      </w:r>
      <w:r>
        <w:t xml:space="preserve">Santiago</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Santiago de Chile, Chile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[X years] of experience in talent acquisition, employee relations, and organizational development. Proven expertise in managing HR operations for multinational and local companies across Chile Santiago. Adept at aligning HR strategies with business objectives while fostering a culture of inclusivity, innovation, and compliance within the dynamic labor market of Chile. Strong understanding of local labor laws, cultural nuances, and best practices for workforce management in Santiago de Chile.</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Company:</w:t>
      </w:r>
      <w:r>
        <w:t xml:space="preserve"> </w:t>
      </w:r>
      <w:r>
        <w:t xml:space="preserve">[Company Name], Santiago de Chile</w:t>
      </w:r>
    </w:p>
    <w:p>
      <w:pPr>
        <w:pStyle w:val="BodyText"/>
      </w:pPr>
      <w:r>
        <w:rPr>
          <w:iCs/>
          <w:i/>
        </w:rPr>
        <w:t xml:space="preserve">January 2020 – Present</w:t>
      </w:r>
    </w:p>
    <w:p>
      <w:pPr>
        <w:numPr>
          <w:ilvl w:val="0"/>
          <w:numId w:val="1001"/>
        </w:numPr>
        <w:pStyle w:val="Compact"/>
      </w:pPr>
      <w:r>
        <w:t xml:space="preserve">Led end-to-end HR processes, including recruitment, onboarding, performance management, and employee engagement initiatives for a team of 150+ employees across diverse sectors in Santiago.</w:t>
      </w:r>
    </w:p>
    <w:p>
      <w:pPr>
        <w:numPr>
          <w:ilvl w:val="0"/>
          <w:numId w:val="1001"/>
        </w:numPr>
        <w:pStyle w:val="Compact"/>
      </w:pPr>
      <w:r>
        <w:t xml:space="preserve">Developed and implemented a comprehensive training program that increased employee productivity by 25% within one year, aligning with the strategic goals of the organization in Chile Santiago.</w:t>
      </w:r>
    </w:p>
    <w:p>
      <w:pPr>
        <w:numPr>
          <w:ilvl w:val="0"/>
          <w:numId w:val="1001"/>
        </w:numPr>
        <w:pStyle w:val="Compact"/>
      </w:pPr>
      <w:r>
        <w:t xml:space="preserve">Managed labor relations and resolved conflicts through mediation, ensuring compliance with Chilean labor laws such as the Labor Code and Collective Agreements. Maintained a 98% employee satisfaction rate in annual surveys.</w:t>
      </w:r>
    </w:p>
    <w:p>
      <w:pPr>
        <w:numPr>
          <w:ilvl w:val="0"/>
          <w:numId w:val="1001"/>
        </w:numPr>
        <w:pStyle w:val="Compact"/>
      </w:pPr>
      <w:r>
        <w:t xml:space="preserve">Collaborated with department heads to identify talent gaps and design targeted recruitment strategies, reducing time-to-hire by 30% for critical roles in Santiago.</w:t>
      </w:r>
    </w:p>
    <w:p>
      <w:pPr>
        <w:numPr>
          <w:ilvl w:val="0"/>
          <w:numId w:val="1001"/>
        </w:numPr>
        <w:pStyle w:val="Compact"/>
      </w:pPr>
      <w:r>
        <w:t xml:space="preserve">Championed diversity and inclusion initiatives, resulting in a 40% increase in underrepresented groups within the workforce across Santiago offices.</w:t>
      </w:r>
    </w:p>
    <w:bookmarkEnd w:id="22"/>
    <w:bookmarkStart w:id="23" w:name="hr-coordinator"/>
    <w:p>
      <w:pPr>
        <w:pStyle w:val="Heading3"/>
      </w:pPr>
      <w:r>
        <w:t xml:space="preserve">HR Coordinator</w:t>
      </w:r>
    </w:p>
    <w:p>
      <w:pPr>
        <w:pStyle w:val="FirstParagraph"/>
      </w:pPr>
      <w:r>
        <w:rPr>
          <w:bCs/>
          <w:b/>
        </w:rPr>
        <w:t xml:space="preserve">Company:</w:t>
      </w:r>
      <w:r>
        <w:t xml:space="preserve"> </w:t>
      </w:r>
      <w:r>
        <w:t xml:space="preserve">[Previous Company Name], Santiago de Chile</w:t>
      </w:r>
    </w:p>
    <w:p>
      <w:pPr>
        <w:pStyle w:val="BodyText"/>
      </w:pPr>
      <w:r>
        <w:rPr>
          <w:iCs/>
          <w:i/>
        </w:rPr>
        <w:t xml:space="preserve">March 2016 – December 2019</w:t>
      </w:r>
    </w:p>
    <w:p>
      <w:pPr>
        <w:numPr>
          <w:ilvl w:val="0"/>
          <w:numId w:val="1002"/>
        </w:numPr>
        <w:pStyle w:val="Compact"/>
      </w:pPr>
      <w:r>
        <w:t xml:space="preserve">Spearheaded HR administrative functions, including payroll processing, employee records management, and benefits administration for a workforce of 200+ in Santiago.</w:t>
      </w:r>
    </w:p>
    <w:p>
      <w:pPr>
        <w:numPr>
          <w:ilvl w:val="0"/>
          <w:numId w:val="1002"/>
        </w:numPr>
        <w:pStyle w:val="Compact"/>
      </w:pPr>
      <w:r>
        <w:t xml:space="preserve">Implemented an employee recognition program that improved team morale and reduced turnover by 18% over two years.</w:t>
      </w:r>
    </w:p>
    <w:p>
      <w:pPr>
        <w:numPr>
          <w:ilvl w:val="0"/>
          <w:numId w:val="1002"/>
        </w:numPr>
        <w:pStyle w:val="Compact"/>
      </w:pPr>
      <w:r>
        <w:t xml:space="preserve">Provided guidance on local employment regulations to managers, ensuring compliance with Chilean legal frameworks and minimizing workplace risks in Santiago.</w:t>
      </w:r>
    </w:p>
    <w:bookmarkEnd w:id="23"/>
    <w:bookmarkStart w:id="24" w:name="assistant-hr-manager"/>
    <w:p>
      <w:pPr>
        <w:pStyle w:val="Heading3"/>
      </w:pPr>
      <w:r>
        <w:t xml:space="preserve">Assistant HR Manager</w:t>
      </w:r>
    </w:p>
    <w:p>
      <w:pPr>
        <w:pStyle w:val="FirstParagraph"/>
      </w:pPr>
      <w:r>
        <w:rPr>
          <w:bCs/>
          <w:b/>
        </w:rPr>
        <w:t xml:space="preserve">Company:</w:t>
      </w:r>
      <w:r>
        <w:t xml:space="preserve"> </w:t>
      </w:r>
      <w:r>
        <w:t xml:space="preserve">[Another Company Name], Santiago de Chile</w:t>
      </w:r>
    </w:p>
    <w:p>
      <w:pPr>
        <w:pStyle w:val="BodyText"/>
      </w:pPr>
      <w:r>
        <w:rPr>
          <w:iCs/>
          <w:i/>
        </w:rPr>
        <w:t xml:space="preserve">June 2013 – February 2016</w:t>
      </w:r>
    </w:p>
    <w:p>
      <w:pPr>
        <w:numPr>
          <w:ilvl w:val="0"/>
          <w:numId w:val="1003"/>
        </w:numPr>
        <w:pStyle w:val="Compact"/>
      </w:pPr>
      <w:r>
        <w:t xml:space="preserve">Supported HR operations, including recruitment, training, and employee relations for a growing organization in the manufacturing sector in Santiago.</w:t>
      </w:r>
    </w:p>
    <w:p>
      <w:pPr>
        <w:numPr>
          <w:ilvl w:val="0"/>
          <w:numId w:val="1003"/>
        </w:numPr>
        <w:pStyle w:val="Compact"/>
      </w:pPr>
      <w:r>
        <w:t xml:space="preserve">Conducted regular audits of HR policies to ensure alignment with Chilean labor standards and internal company goals.</w:t>
      </w:r>
    </w:p>
    <w:bookmarkEnd w:id="24"/>
    <w:bookmarkEnd w:id="25"/>
    <w:bookmarkStart w:id="26" w:name="education"/>
    <w:p>
      <w:pPr>
        <w:pStyle w:val="Heading2"/>
      </w:pPr>
      <w:r>
        <w:t xml:space="preserve">Education</w:t>
      </w:r>
    </w:p>
    <w:p>
      <w:pPr>
        <w:pStyle w:val="FirstParagraph"/>
      </w:pPr>
      <w:r>
        <w:rPr>
          <w:bCs/>
          <w:b/>
        </w:rPr>
        <w:t xml:space="preserve">Bachelor of Science in Human Resources Management</w:t>
      </w:r>
    </w:p>
    <w:p>
      <w:pPr>
        <w:pStyle w:val="BodyText"/>
      </w:pPr>
      <w:r>
        <w:rPr>
          <w:iCs/>
          <w:i/>
        </w:rPr>
        <w:t xml:space="preserve">Universidad de Chile, Santiago de Chile</w:t>
      </w:r>
    </w:p>
    <w:p>
      <w:pPr>
        <w:pStyle w:val="BodyText"/>
      </w:pPr>
      <w:r>
        <w:rPr>
          <w:iCs/>
          <w:i/>
        </w:rPr>
        <w:t xml:space="preserve">Graduated: June 2013</w:t>
      </w:r>
    </w:p>
    <w:p>
      <w:pPr>
        <w:pStyle w:val="BodyText"/>
      </w:pPr>
      <w:r>
        <w:rPr>
          <w:bCs/>
          <w:b/>
        </w:rPr>
        <w:t xml:space="preserve">Diploma in Organizational Development and Leadership</w:t>
      </w:r>
    </w:p>
    <w:p>
      <w:pPr>
        <w:pStyle w:val="BodyText"/>
      </w:pPr>
      <w:r>
        <w:rPr>
          <w:iCs/>
          <w:i/>
        </w:rPr>
        <w:t xml:space="preserve">Instituto Profesional AIEP, Santiago de Chile</w:t>
      </w:r>
    </w:p>
    <w:p>
      <w:pPr>
        <w:pStyle w:val="BodyText"/>
      </w:pPr>
      <w:r>
        <w:rPr>
          <w:iCs/>
          <w:i/>
        </w:rPr>
        <w:t xml:space="preserve">Completed: December 2015</w:t>
      </w:r>
    </w:p>
    <w:bookmarkEnd w:id="26"/>
    <w:bookmarkStart w:id="27" w:name="skills"/>
    <w:p>
      <w:pPr>
        <w:pStyle w:val="Heading2"/>
      </w:pPr>
      <w:r>
        <w:t xml:space="preserve">Skills</w:t>
      </w:r>
    </w:p>
    <w:p>
      <w:pPr>
        <w:numPr>
          <w:ilvl w:val="0"/>
          <w:numId w:val="1004"/>
        </w:numPr>
        <w:pStyle w:val="Compact"/>
      </w:pPr>
      <w:r>
        <w:t xml:space="preserve">Strategic HR Planning and Workforce Development</w:t>
      </w:r>
    </w:p>
    <w:p>
      <w:pPr>
        <w:numPr>
          <w:ilvl w:val="0"/>
          <w:numId w:val="1004"/>
        </w:numPr>
        <w:pStyle w:val="Compact"/>
      </w:pPr>
      <w:r>
        <w:t xml:space="preserve">Talent Acquisition and Recruitment (Local and International)</w:t>
      </w:r>
    </w:p>
    <w:p>
      <w:pPr>
        <w:numPr>
          <w:ilvl w:val="0"/>
          <w:numId w:val="1004"/>
        </w:numPr>
        <w:pStyle w:val="Compact"/>
      </w:pPr>
      <w:r>
        <w:t xml:space="preserve">Employee Relations and Conflict Resolution</w:t>
      </w:r>
    </w:p>
    <w:p>
      <w:pPr>
        <w:numPr>
          <w:ilvl w:val="0"/>
          <w:numId w:val="1004"/>
        </w:numPr>
        <w:pStyle w:val="Compact"/>
      </w:pPr>
      <w:r>
        <w:t xml:space="preserve">Labor Law Compliance in Chile Santiago</w:t>
      </w:r>
    </w:p>
    <w:p>
      <w:pPr>
        <w:numPr>
          <w:ilvl w:val="0"/>
          <w:numId w:val="1004"/>
        </w:numPr>
        <w:pStyle w:val="Compact"/>
      </w:pPr>
      <w:r>
        <w:t xml:space="preserve">Performance Management Systems</w:t>
      </w:r>
    </w:p>
    <w:p>
      <w:pPr>
        <w:numPr>
          <w:ilvl w:val="0"/>
          <w:numId w:val="1004"/>
        </w:numPr>
        <w:pStyle w:val="Compact"/>
      </w:pPr>
      <w:r>
        <w:t xml:space="preserve">Training Needs Analysis &amp; Development Programs</w:t>
      </w:r>
    </w:p>
    <w:bookmarkEnd w:id="27"/>
    <w:bookmarkStart w:id="28" w:name="certifications"/>
    <w:p>
      <w:pPr>
        <w:pStyle w:val="Heading2"/>
      </w:pPr>
      <w:r>
        <w:t xml:space="preserve">Certifications</w:t>
      </w:r>
    </w:p>
    <w:p>
      <w:pPr>
        <w:numPr>
          <w:ilvl w:val="0"/>
          <w:numId w:val="1005"/>
        </w:numPr>
        <w:pStyle w:val="Compact"/>
      </w:pPr>
      <w:r>
        <w:rPr>
          <w:bCs/>
          <w:b/>
        </w:rPr>
        <w:t xml:space="preserve">Professional in Human Resources (PHR)</w:t>
      </w:r>
      <w:r>
        <w:t xml:space="preserve"> </w:t>
      </w:r>
      <w:r>
        <w:t xml:space="preserve">– HR Certification Institute, 2018</w:t>
      </w:r>
    </w:p>
    <w:p>
      <w:pPr>
        <w:numPr>
          <w:ilvl w:val="0"/>
          <w:numId w:val="1005"/>
        </w:numPr>
        <w:pStyle w:val="Compact"/>
      </w:pPr>
      <w:r>
        <w:rPr>
          <w:bCs/>
          <w:b/>
        </w:rPr>
        <w:t xml:space="preserve">SHRM-SCP (Senior Certified Professional)</w:t>
      </w:r>
      <w:r>
        <w:t xml:space="preserve"> </w:t>
      </w:r>
      <w:r>
        <w:t xml:space="preserve">– Society for Human Resource Management, 2020</w:t>
      </w:r>
    </w:p>
    <w:p>
      <w:pPr>
        <w:numPr>
          <w:ilvl w:val="0"/>
          <w:numId w:val="1005"/>
        </w:numPr>
        <w:pStyle w:val="Compact"/>
      </w:pPr>
      <w:r>
        <w:rPr>
          <w:bCs/>
          <w:b/>
        </w:rPr>
        <w:t xml:space="preserve">Chilean Labor Law Compliance Certification</w:t>
      </w:r>
      <w:r>
        <w:t xml:space="preserve"> </w:t>
      </w:r>
      <w:r>
        <w:t xml:space="preserve">– Instituto de la Administración Pública (IPAD), 2017</w:t>
      </w:r>
    </w:p>
    <w:bookmarkEnd w:id="28"/>
    <w:bookmarkStart w:id="29"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written and verbal)</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Sociedad Chilena de Recursos Humanos (SCH-RH)</w:t>
      </w:r>
      <w:r>
        <w:t xml:space="preserve"> </w:t>
      </w:r>
      <w:r>
        <w:t xml:space="preserve">– Member since 2015</w:t>
      </w:r>
    </w:p>
    <w:p>
      <w:pPr>
        <w:numPr>
          <w:ilvl w:val="0"/>
          <w:numId w:val="1007"/>
        </w:numPr>
        <w:pStyle w:val="Compact"/>
      </w:pPr>
      <w:r>
        <w:rPr>
          <w:bCs/>
          <w:b/>
        </w:rPr>
        <w:t xml:space="preserve">Chamber of Commerce of Santiago</w:t>
      </w:r>
      <w:r>
        <w:t xml:space="preserve"> </w:t>
      </w:r>
      <w:r>
        <w:t xml:space="preserve">– HR Advisory Committee Member, 2021–Present</w:t>
      </w:r>
    </w:p>
    <w:bookmarkEnd w:id="30"/>
    <w:bookmarkStart w:id="31" w:name="additional-information"/>
    <w:p>
      <w:pPr>
        <w:pStyle w:val="Heading2"/>
      </w:pPr>
      <w:r>
        <w:t xml:space="preserve">Additional Information</w:t>
      </w:r>
    </w:p>
    <w:p>
      <w:pPr>
        <w:pStyle w:val="FirstParagraph"/>
      </w:pPr>
      <w:r>
        <w:rPr>
          <w:bCs/>
          <w:b/>
        </w:rPr>
        <w:t xml:space="preserve">Volunteer Experience:</w:t>
      </w:r>
    </w:p>
    <w:p>
      <w:pPr>
        <w:numPr>
          <w:ilvl w:val="0"/>
          <w:numId w:val="1008"/>
        </w:numPr>
        <w:pStyle w:val="Compact"/>
      </w:pPr>
      <w:r>
        <w:rPr>
          <w:bCs/>
          <w:b/>
        </w:rPr>
        <w:t xml:space="preserve">Career Mentor</w:t>
      </w:r>
      <w:r>
        <w:t xml:space="preserve"> </w:t>
      </w:r>
      <w:r>
        <w:t xml:space="preserve">– Santiago Youth Employment Program (2019–Present)</w:t>
      </w:r>
    </w:p>
    <w:p>
      <w:pPr>
        <w:numPr>
          <w:ilvl w:val="0"/>
          <w:numId w:val="1008"/>
        </w:numPr>
        <w:pStyle w:val="Compact"/>
      </w:pPr>
      <w:r>
        <w:rPr>
          <w:bCs/>
          <w:b/>
        </w:rPr>
        <w:t xml:space="preserve">HR Advisor</w:t>
      </w:r>
      <w:r>
        <w:t xml:space="preserve"> </w:t>
      </w:r>
      <w:r>
        <w:t xml:space="preserve">– Local Business Association, Santiago de Chile (2020–Present)</w:t>
      </w:r>
    </w:p>
    <w:p>
      <w:pPr>
        <w:pStyle w:val="FirstParagraph"/>
      </w:pPr>
      <w:r>
        <w:rPr>
          <w:bCs/>
          <w:b/>
        </w:rPr>
        <w:t xml:space="preserve">Projects:</w:t>
      </w:r>
    </w:p>
    <w:p>
      <w:pPr>
        <w:numPr>
          <w:ilvl w:val="0"/>
          <w:numId w:val="1009"/>
        </w:numPr>
        <w:pStyle w:val="Compact"/>
      </w:pPr>
      <w:r>
        <w:t xml:space="preserve">Santiago de Chile HR Innovation Initiative (2021) – Spearheaded the adoption of AI-driven recruitment tools for local companies.</w:t>
      </w:r>
    </w:p>
    <w:p>
      <w:pPr>
        <w:numPr>
          <w:ilvl w:val="0"/>
          <w:numId w:val="1009"/>
        </w:numPr>
        <w:pStyle w:val="Compact"/>
      </w:pPr>
      <w:r>
        <w:t xml:space="preserve">Workforce Diversity Audit Report for Santiago-based Multinational Corporations (2022) – Analyzed and recommended strategies to enhance inclusivity in the Chilean labor market.</w:t>
      </w:r>
    </w:p>
    <w:bookmarkEnd w:id="31"/>
    <w:p>
      <w:pPr>
        <w:pStyle w:val="FirstParagraph"/>
      </w:pPr>
      <w:r>
        <w:rPr>
          <w:iCs/>
          <w:i/>
        </w:rPr>
        <w:t xml:space="preserve">Last Updated: [Date]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 Chile Santiago</dc:title>
  <dc:creator/>
  <dc:language>en</dc:language>
  <cp:keywords/>
  <dcterms:created xsi:type="dcterms:W3CDTF">2026-05-31T02:03:20Z</dcterms:created>
  <dcterms:modified xsi:type="dcterms:W3CDTF">2026-05-31T02:03:20Z</dcterms:modified>
</cp:coreProperties>
</file>

<file path=docProps/custom.xml><?xml version="1.0" encoding="utf-8"?>
<Properties xmlns="http://schemas.openxmlformats.org/officeDocument/2006/custom-properties" xmlns:vt="http://schemas.openxmlformats.org/officeDocument/2006/docPropsVTypes"/>
</file>