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Human</w:t>
      </w:r>
      <w:r>
        <w:t xml:space="preserve"> </w:t>
      </w:r>
      <w:r>
        <w:t xml:space="preserve">Resources</w:t>
      </w:r>
      <w:r>
        <w:t xml:space="preserve"> </w:t>
      </w:r>
      <w:r>
        <w:t xml:space="preserve">Manager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Paris</w:t>
      </w:r>
    </w:p>
    <w:bookmarkStart w:id="35" w:name="curriculum-vitae"/>
    <w:p>
      <w:pPr>
        <w:pStyle w:val="Heading1"/>
      </w:pPr>
      <w:r>
        <w:rPr>
          <w:bCs/>
          <w:b/>
        </w:rPr>
        <w:t xml:space="preserve">Curriculum Vitae</w:t>
      </w:r>
    </w:p>
    <w:bookmarkStart w:id="34" w:name="human-resources-manager-france-paris"/>
    <w:p>
      <w:pPr>
        <w:pStyle w:val="Heading2"/>
      </w:pPr>
      <w:r>
        <w:rPr>
          <w:bCs/>
          <w:b/>
        </w:rPr>
        <w:t xml:space="preserve">Human Resources Manager | France Paris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Marie Dupont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marie.dupont@example.com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+33 1 23 45 67 89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Paris, France</w:t>
      </w:r>
    </w:p>
    <w:bookmarkEnd w:id="20"/>
    <w:bookmarkStart w:id="21" w:name="professional-summary"/>
    <w:p>
      <w:pPr>
        <w:pStyle w:val="Heading3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dedicated and results-driven Human Resources Manager with over a decade of experience in managing talent, optimizing organizational performance, and fostering inclusive workplace cultures. Specializing in HR strategy for multinational corporations operating in France Paris, I have successfully led teams of 50+ employees across industries such as technology, finance, and consulting. My expertise lies in aligning HR initiatives with business objectives while ensuring compliance with French labor laws. With a deep understanding of the unique challenges and opportunities in the France Paris market, I am passionate about driving employee engagement and innovation in dynamic environments.</w:t>
      </w:r>
    </w:p>
    <w:bookmarkEnd w:id="21"/>
    <w:bookmarkStart w:id="25" w:name="work-experience"/>
    <w:p>
      <w:pPr>
        <w:pStyle w:val="Heading3"/>
      </w:pPr>
      <w:r>
        <w:rPr>
          <w:bCs/>
          <w:b/>
        </w:rPr>
        <w:t xml:space="preserve">Work Experience</w:t>
      </w:r>
    </w:p>
    <w:bookmarkStart w:id="22" w:name="Xcfeb92a9e041caebb3966b537c8dca27bc285b1"/>
    <w:p>
      <w:pPr>
        <w:pStyle w:val="Heading4"/>
      </w:pPr>
      <w:r>
        <w:t xml:space="preserve">Human Resources Manager | Groupe Innovant en Ressources Humaines (Paris, France)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Spearheaded the development and implementation of HR strategies tailored to the needs of fast-growing startups in France Paris, resulting in a 30% reduction in employee turnover.</w:t>
      </w:r>
    </w:p>
    <w:p>
      <w:pPr>
        <w:numPr>
          <w:ilvl w:val="0"/>
          <w:numId w:val="1001"/>
        </w:numPr>
        <w:pStyle w:val="Compact"/>
      </w:pPr>
      <w:r>
        <w:t xml:space="preserve">Managed end-to-end recruitment processes, including sourcing top talent from local universities and professional networks, while ensuring compliance with French labor regulations (e.g., Code du travail).</w:t>
      </w:r>
    </w:p>
    <w:p>
      <w:pPr>
        <w:numPr>
          <w:ilvl w:val="0"/>
          <w:numId w:val="1001"/>
        </w:numPr>
        <w:pStyle w:val="Compact"/>
      </w:pPr>
      <w:r>
        <w:t xml:space="preserve">Designed and delivered training programs on diversity, equity, and inclusion (DEI), fostering a more collaborative workplace culture across 15+ teams in Paris.</w:t>
      </w:r>
    </w:p>
    <w:p>
      <w:pPr>
        <w:numPr>
          <w:ilvl w:val="0"/>
          <w:numId w:val="1001"/>
        </w:numPr>
        <w:pStyle w:val="Compact"/>
      </w:pPr>
      <w:r>
        <w:t xml:space="preserve">Collaborated with legal experts to update employee contracts and policies, ensuring full alignment with the French National Data Protection Commission (CNIL) standards.</w:t>
      </w:r>
    </w:p>
    <w:bookmarkEnd w:id="22"/>
    <w:bookmarkStart w:id="23" w:name="X647b11129e5285f0a474d868e3b6444525adcf1"/>
    <w:p>
      <w:pPr>
        <w:pStyle w:val="Heading4"/>
      </w:pPr>
      <w:r>
        <w:t xml:space="preserve">HR Coordinator | L’École des Métiers de la Ressource Humaine (Paris, France)</w:t>
      </w:r>
    </w:p>
    <w:p>
      <w:pPr>
        <w:pStyle w:val="FirstParagraph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Supported the HR team in managing payroll, benefits administration, and employee relations for a workforce of 200+ professionals in Paris.</w:t>
      </w:r>
    </w:p>
    <w:p>
      <w:pPr>
        <w:numPr>
          <w:ilvl w:val="0"/>
          <w:numId w:val="1002"/>
        </w:numPr>
        <w:pStyle w:val="Compact"/>
      </w:pPr>
      <w:r>
        <w:t xml:space="preserve">Implemented a digital onboarding system that streamlined the integration of new hires by 40%, enhancing overall employee satisfaction scores.</w:t>
      </w:r>
    </w:p>
    <w:p>
      <w:pPr>
        <w:numPr>
          <w:ilvl w:val="0"/>
          <w:numId w:val="1002"/>
        </w:numPr>
        <w:pStyle w:val="Compact"/>
      </w:pPr>
      <w:r>
        <w:t xml:space="preserve">Conducted regular performance evaluations and provided actionable feedback to managers, contributing to a 25% improvement in team productivity.</w:t>
      </w:r>
    </w:p>
    <w:bookmarkEnd w:id="23"/>
    <w:bookmarkStart w:id="24" w:name="X3d901b4764618886a7f72eabef2abf2a936e273"/>
    <w:p>
      <w:pPr>
        <w:pStyle w:val="Heading4"/>
      </w:pPr>
      <w:r>
        <w:t xml:space="preserve">HR Intern | Société de Gestion et de Recrutement (Paris, France)</w:t>
      </w:r>
    </w:p>
    <w:p>
      <w:pPr>
        <w:pStyle w:val="FirstParagraph"/>
      </w:pPr>
      <w:r>
        <w:rPr>
          <w:iCs/>
          <w:i/>
        </w:rPr>
        <w:t xml:space="preserve">January 2014 – June 2015</w:t>
      </w:r>
    </w:p>
    <w:p>
      <w:pPr>
        <w:numPr>
          <w:ilvl w:val="0"/>
          <w:numId w:val="1003"/>
        </w:numPr>
        <w:pStyle w:val="Compact"/>
      </w:pPr>
      <w:r>
        <w:t xml:space="preserve">Assisted in the recruitment of technical and managerial roles for clients in the tech sector, gaining hands-on experience with French HR tools like SAP SuccessFactors.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internal training modules on French labor law and workplace safety, which were adopted by multiple departments.</w:t>
      </w:r>
    </w:p>
    <w:bookmarkEnd w:id="24"/>
    <w:bookmarkEnd w:id="25"/>
    <w:bookmarkStart w:id="28" w:name="education"/>
    <w:p>
      <w:pPr>
        <w:pStyle w:val="Heading3"/>
      </w:pPr>
      <w:r>
        <w:rPr>
          <w:bCs/>
          <w:b/>
        </w:rPr>
        <w:t xml:space="preserve">Education</w:t>
      </w:r>
    </w:p>
    <w:bookmarkStart w:id="26" w:name="X4dc79b613d89aa256a5ee3b31eea4fb2138c182"/>
    <w:p>
      <w:pPr>
        <w:pStyle w:val="Heading4"/>
      </w:pPr>
      <w:r>
        <w:t xml:space="preserve">Master’s Degree in Human Resources Management | Université Panthéon-Sorbonne (Paris, France)</w:t>
      </w:r>
    </w:p>
    <w:p>
      <w:pPr>
        <w:pStyle w:val="FirstParagraph"/>
      </w:pPr>
      <w:r>
        <w:rPr>
          <w:iCs/>
          <w:i/>
        </w:rPr>
        <w:t xml:space="preserve">2012 – 2014</w:t>
      </w:r>
    </w:p>
    <w:p>
      <w:pPr>
        <w:numPr>
          <w:ilvl w:val="0"/>
          <w:numId w:val="1004"/>
        </w:numPr>
        <w:pStyle w:val="Compact"/>
      </w:pPr>
      <w:r>
        <w:t xml:space="preserve">Courses focused on organizational behavior, labor law in France, and strategic HR planning.</w:t>
      </w:r>
    </w:p>
    <w:p>
      <w:pPr>
        <w:numPr>
          <w:ilvl w:val="0"/>
          <w:numId w:val="1004"/>
        </w:numPr>
        <w:pStyle w:val="Compact"/>
      </w:pPr>
      <w:r>
        <w:t xml:space="preserve">Thesis: “The Impact of Remote Work on Employee Engagement in Paris-Based Multinational Corporations.”</w:t>
      </w:r>
    </w:p>
    <w:bookmarkEnd w:id="26"/>
    <w:bookmarkStart w:id="27" w:name="X5b475623cb675966d8437c6791e531b87e71c28"/>
    <w:p>
      <w:pPr>
        <w:pStyle w:val="Heading4"/>
      </w:pPr>
      <w:r>
        <w:t xml:space="preserve">Bachelor’s Degree in Psychology | Université de Paris (Paris, France)</w:t>
      </w:r>
    </w:p>
    <w:p>
      <w:pPr>
        <w:pStyle w:val="FirstParagraph"/>
      </w:pPr>
      <w:r>
        <w:rPr>
          <w:iCs/>
          <w:i/>
        </w:rPr>
        <w:t xml:space="preserve">2009 – 2012</w:t>
      </w:r>
    </w:p>
    <w:p>
      <w:pPr>
        <w:numPr>
          <w:ilvl w:val="0"/>
          <w:numId w:val="1005"/>
        </w:numPr>
        <w:pStyle w:val="Compact"/>
      </w:pPr>
      <w:r>
        <w:t xml:space="preserve">Explored human behavior and motivation, which complemented my HR career by enhancing my understanding of workplace dynamics.</w:t>
      </w:r>
    </w:p>
    <w:bookmarkEnd w:id="27"/>
    <w:bookmarkEnd w:id="28"/>
    <w:bookmarkStart w:id="29" w:name="skills"/>
    <w:p>
      <w:pPr>
        <w:pStyle w:val="Heading3"/>
      </w:pPr>
      <w:r>
        <w:rPr>
          <w:bCs/>
          <w:b/>
        </w:rP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HR Software:</w:t>
      </w:r>
      <w:r>
        <w:t xml:space="preserve"> </w:t>
      </w:r>
      <w:r>
        <w:t xml:space="preserve">SAP SuccessFactors, Oracle HR Cloud, BambooHR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(native), English (fluent), Spanish (intermediate)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Labor law compliance in France, performance management systems, employee relations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Leadership, cross-cultural communication, conflict resolution</w:t>
      </w:r>
    </w:p>
    <w:bookmarkEnd w:id="29"/>
    <w:bookmarkStart w:id="30" w:name="certifications"/>
    <w:p>
      <w:pPr>
        <w:pStyle w:val="Heading3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SHRM-SCP (Senior Professional in Human Resources)</w:t>
      </w:r>
      <w:r>
        <w:t xml:space="preserve"> </w:t>
      </w:r>
      <w:r>
        <w:t xml:space="preserve">– Society for Human Resource Management (2021)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PHR (Professional in Human Resources)</w:t>
      </w:r>
      <w:r>
        <w:t xml:space="preserve"> </w:t>
      </w:r>
      <w:r>
        <w:t xml:space="preserve">– HR Certification Institute (2019)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Certification in French Labor Law</w:t>
      </w:r>
      <w:r>
        <w:t xml:space="preserve"> </w:t>
      </w:r>
      <w:r>
        <w:t xml:space="preserve">– Institut des Ressources Humaines, Paris (2017)</w:t>
      </w:r>
    </w:p>
    <w:bookmarkEnd w:id="30"/>
    <w:bookmarkStart w:id="31" w:name="professional-affiliations"/>
    <w:p>
      <w:pPr>
        <w:pStyle w:val="Heading3"/>
      </w:pPr>
      <w:r>
        <w:rPr>
          <w:bCs/>
          <w:b/>
        </w:rP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 of the **Association Française des Responsables RH (AFRH)** since 2018</w:t>
      </w:r>
    </w:p>
    <w:p>
      <w:pPr>
        <w:numPr>
          <w:ilvl w:val="0"/>
          <w:numId w:val="1008"/>
        </w:numPr>
        <w:pStyle w:val="Compact"/>
      </w:pPr>
      <w:r>
        <w:t xml:space="preserve">Active participant in the **Paris HR Networking Group**, contributing to discussions on emerging trends in talent management.</w:t>
      </w:r>
    </w:p>
    <w:bookmarkEnd w:id="31"/>
    <w:bookmarkStart w:id="32" w:name="additional-information"/>
    <w:p>
      <w:pPr>
        <w:pStyle w:val="Heading3"/>
      </w:pPr>
      <w:r>
        <w:rPr>
          <w:bCs/>
          <w:b/>
        </w:rP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Experience:</w:t>
      </w:r>
      <w:r>
        <w:t xml:space="preserve"> </w:t>
      </w:r>
      <w:r>
        <w:t xml:space="preserve">Mentor at “Réseau Entreprendre,” supporting entrepreneurs in Paris to build sustainable HR frameworks for their startups.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Attending HR conferences in France Paris, volunteering for local community initiatives, and exploring the vibrant cultural scene of the city.</w:t>
      </w:r>
    </w:p>
    <w:bookmarkEnd w:id="32"/>
    <w:bookmarkStart w:id="33" w:name="references"/>
    <w:p>
      <w:pPr>
        <w:pStyle w:val="Heading3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 Please contact me at marie.dupont@example.com for references from previous employers in France Paris.</w:t>
      </w:r>
    </w:p>
    <w:bookmarkEnd w:id="33"/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Human Resources Manager in France Paris</dc:title>
  <dc:creator/>
  <dc:language>en</dc:language>
  <cp:keywords/>
  <dcterms:created xsi:type="dcterms:W3CDTF">2025-12-02T22:07:05Z</dcterms:created>
  <dcterms:modified xsi:type="dcterms:W3CDTF">2025-12-02T22:07:05Z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