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Colombo, Sri Lanka</w:t>
      </w:r>
    </w:p>
    <w:bookmarkEnd w:id="20"/>
    <w:bookmarkStart w:id="21" w:name="purpose-statement"/>
    <w:p>
      <w:pPr>
        <w:pStyle w:val="Heading2"/>
      </w:pPr>
      <w:r>
        <w:t xml:space="preserve">Purpose Statement</w:t>
      </w:r>
    </w:p>
    <w:p>
      <w:pPr>
        <w:pStyle w:val="FirstParagraph"/>
      </w:pPr>
      <w:r>
        <w:t xml:space="preserve">As a dedicated Human Resources Manager in Sri Lanka Colombo, I am committed to fostering organizational growth through strategic people management, employee engagement, and compliance with local labor laws. My expertise lies in aligning HR practices with the dynamic needs of businesses operating in Sri Lanka’s bustling economic hub, Colombo. This Curriculum Vitae outlines my professional journey, skills, and achievements tailored to the unique challenges and opportunities of the Sri Lankan job market.</w:t>
      </w:r>
    </w:p>
    <w:bookmarkEnd w:id="21"/>
    <w:bookmarkStart w:id="22" w:name="professional-summary"/>
    <w:p>
      <w:pPr>
        <w:pStyle w:val="Heading2"/>
      </w:pPr>
      <w:r>
        <w:t xml:space="preserve">Professional Summary</w:t>
      </w:r>
    </w:p>
    <w:p>
      <w:pPr>
        <w:pStyle w:val="FirstParagraph"/>
      </w:pPr>
      <w:r>
        <w:t xml:space="preserve">A results-driven Human Resources Manager with over [X] years of experience in managing HR functions within diverse industries in Colombo. Proficient in developing talent acquisition strategies, implementing performance management systems, and ensuring compliance with Sri Lankan labor regulations. Adept at building strong employer brands to attract top-tier professionals in a competitive market. My work has consistently contributed to improving employee retention, productivity, and organizational culture across sectors such as [mention industries like IT, manufacturing, finance].</w:t>
      </w:r>
    </w:p>
    <w:bookmarkEnd w:id="22"/>
    <w:bookmarkStart w:id="23" w:name="education"/>
    <w:p>
      <w:pPr>
        <w:pStyle w:val="Heading2"/>
      </w:pPr>
      <w:r>
        <w:t xml:space="preserve">Education</w:t>
      </w:r>
    </w:p>
    <w:p>
      <w:pPr>
        <w:numPr>
          <w:ilvl w:val="0"/>
          <w:numId w:val="1001"/>
        </w:numPr>
        <w:pStyle w:val="Compact"/>
      </w:pPr>
      <w:r>
        <w:rPr>
          <w:bCs/>
          <w:b/>
        </w:rPr>
        <w:t xml:space="preserve">Bachelor of Arts in Psychology</w:t>
      </w:r>
      <w:r>
        <w:t xml:space="preserve">, University of Colombo (Year)</w:t>
      </w:r>
    </w:p>
    <w:p>
      <w:pPr>
        <w:numPr>
          <w:ilvl w:val="0"/>
          <w:numId w:val="1001"/>
        </w:numPr>
        <w:pStyle w:val="Compact"/>
      </w:pPr>
      <w:r>
        <w:rPr>
          <w:bCs/>
          <w:b/>
        </w:rPr>
        <w:t xml:space="preserve">Postgraduate Diploma in Human Resource Management</w:t>
      </w:r>
      <w:r>
        <w:t xml:space="preserve">, Sri Lanka Institute of Human Resources (Year)</w:t>
      </w:r>
    </w:p>
    <w:p>
      <w:pPr>
        <w:numPr>
          <w:ilvl w:val="0"/>
          <w:numId w:val="1001"/>
        </w:numPr>
        <w:pStyle w:val="Compact"/>
      </w:pPr>
      <w:r>
        <w:rPr>
          <w:bCs/>
          <w:b/>
        </w:rPr>
        <w:t xml:space="preserve">Certification in Labor Law Compliance</w:t>
      </w:r>
      <w:r>
        <w:t xml:space="preserve">, Sri Lanka Labour Department (Year)</w:t>
      </w:r>
    </w:p>
    <w:bookmarkEnd w:id="23"/>
    <w:bookmarkStart w:id="24" w:name="professional-qualifications"/>
    <w:p>
      <w:pPr>
        <w:pStyle w:val="Heading2"/>
      </w:pPr>
      <w:r>
        <w:t xml:space="preserve">Professional Qualifications</w:t>
      </w:r>
    </w:p>
    <w:p>
      <w:pPr>
        <w:numPr>
          <w:ilvl w:val="0"/>
          <w:numId w:val="1002"/>
        </w:numPr>
        <w:pStyle w:val="Compact"/>
      </w:pPr>
      <w:r>
        <w:t xml:space="preserve">Registered HR Professional with the Sri Lanka Institute of Human Resources (SLIHR)</w:t>
      </w:r>
    </w:p>
    <w:p>
      <w:pPr>
        <w:numPr>
          <w:ilvl w:val="0"/>
          <w:numId w:val="1002"/>
        </w:numPr>
        <w:pStyle w:val="Compact"/>
      </w:pPr>
      <w:r>
        <w:t xml:space="preserve">SHRM-SCP (Senior Certified Professional) Certification</w:t>
      </w:r>
    </w:p>
    <w:p>
      <w:pPr>
        <w:numPr>
          <w:ilvl w:val="0"/>
          <w:numId w:val="1002"/>
        </w:numPr>
        <w:pStyle w:val="Compact"/>
      </w:pPr>
      <w:r>
        <w:t xml:space="preserve">PHR (Professional in Human Resources) Certification</w:t>
      </w:r>
    </w:p>
    <w:bookmarkEnd w:id="24"/>
    <w:bookmarkStart w:id="27" w:name="work-experience"/>
    <w:p>
      <w:pPr>
        <w:pStyle w:val="Heading2"/>
      </w:pPr>
      <w:r>
        <w:t xml:space="preserve">Work Experience</w:t>
      </w:r>
    </w:p>
    <w:bookmarkStart w:id="25" w:name="human-resources-manager"/>
    <w:p>
      <w:pPr>
        <w:pStyle w:val="Heading3"/>
      </w:pPr>
      <w:r>
        <w:rPr>
          <w:bCs/>
          <w:b/>
        </w:rPr>
        <w:t xml:space="preserve">Human Resources Manager</w:t>
      </w:r>
    </w:p>
    <w:p>
      <w:pPr>
        <w:pStyle w:val="FirstParagraph"/>
      </w:pPr>
      <w:r>
        <w:rPr>
          <w:iCs/>
          <w:i/>
        </w:rPr>
        <w:t xml:space="preserve">[Company Name], Colombo, Sri Lanka | [Start Date] – [End Date]</w:t>
      </w:r>
    </w:p>
    <w:p>
      <w:pPr>
        <w:numPr>
          <w:ilvl w:val="0"/>
          <w:numId w:val="1003"/>
        </w:numPr>
        <w:pStyle w:val="Compact"/>
      </w:pPr>
      <w:r>
        <w:t xml:space="preserve">Overseeing end-to-end HR operations, including recruitment, training, and employee relations for a team of 150+ staff in the IT sector.</w:t>
      </w:r>
    </w:p>
    <w:p>
      <w:pPr>
        <w:numPr>
          <w:ilvl w:val="0"/>
          <w:numId w:val="1003"/>
        </w:numPr>
        <w:pStyle w:val="Compact"/>
      </w:pPr>
      <w:r>
        <w:t xml:space="preserve">Developed and implemented a performance management system that improved productivity by 25% within six months.</w:t>
      </w:r>
    </w:p>
    <w:p>
      <w:pPr>
        <w:numPr>
          <w:ilvl w:val="0"/>
          <w:numId w:val="1003"/>
        </w:numPr>
        <w:pStyle w:val="Compact"/>
      </w:pPr>
      <w:r>
        <w:t xml:space="preserve">Reduced employee turnover by 30% through targeted engagement initiatives and career development programs aligned with Sri Lankan cultural values.</w:t>
      </w:r>
    </w:p>
    <w:p>
      <w:pPr>
        <w:numPr>
          <w:ilvl w:val="0"/>
          <w:numId w:val="1003"/>
        </w:numPr>
        <w:pStyle w:val="Compact"/>
      </w:pPr>
      <w:r>
        <w:t xml:space="preserve">Ensured compliance with Sri Lanka’s Labor Law, including the Minimum Wages Act and Workplace Safety Regulations, avoiding legal disputes for three consecutive years.</w:t>
      </w:r>
    </w:p>
    <w:bookmarkEnd w:id="25"/>
    <w:bookmarkStart w:id="26" w:name="hr-business-partner"/>
    <w:p>
      <w:pPr>
        <w:pStyle w:val="Heading3"/>
      </w:pPr>
      <w:r>
        <w:rPr>
          <w:bCs/>
          <w:b/>
        </w:rPr>
        <w:t xml:space="preserve">HR Business Partner</w:t>
      </w:r>
    </w:p>
    <w:p>
      <w:pPr>
        <w:pStyle w:val="FirstParagraph"/>
      </w:pPr>
      <w:r>
        <w:rPr>
          <w:iCs/>
          <w:i/>
        </w:rPr>
        <w:t xml:space="preserve">[Company Name], Colombo, Sri Lanka | [Start Date] – [End Date]</w:t>
      </w:r>
    </w:p>
    <w:p>
      <w:pPr>
        <w:numPr>
          <w:ilvl w:val="0"/>
          <w:numId w:val="1004"/>
        </w:numPr>
        <w:pStyle w:val="Compact"/>
      </w:pPr>
      <w:r>
        <w:t xml:space="preserve">Collaborated with department heads to align HR strategies with business goals, driving a 20% increase in project delivery efficiency.</w:t>
      </w:r>
    </w:p>
    <w:p>
      <w:pPr>
        <w:numPr>
          <w:ilvl w:val="0"/>
          <w:numId w:val="1004"/>
        </w:numPr>
        <w:pStyle w:val="Compact"/>
      </w:pPr>
      <w:r>
        <w:t xml:space="preserve">Launched a mentorship program that enhanced leadership capabilities among mid-level managers in Colombo’s manufacturing sector.</w:t>
      </w:r>
    </w:p>
    <w:p>
      <w:pPr>
        <w:numPr>
          <w:ilvl w:val="0"/>
          <w:numId w:val="1004"/>
        </w:numPr>
        <w:pStyle w:val="Compact"/>
      </w:pPr>
      <w:r>
        <w:t xml:space="preserve">Partnered with local universities to create internship programs, strengthening the talent pipeline for Sri Lanka’s growing tech industry.</w:t>
      </w:r>
    </w:p>
    <w:bookmarkEnd w:id="26"/>
    <w:bookmarkEnd w:id="27"/>
    <w:bookmarkStart w:id="28" w:name="key-skills"/>
    <w:p>
      <w:pPr>
        <w:pStyle w:val="Heading2"/>
      </w:pPr>
      <w:r>
        <w:t xml:space="preserve">Key Skills</w:t>
      </w:r>
    </w:p>
    <w:p>
      <w:pPr>
        <w:numPr>
          <w:ilvl w:val="0"/>
          <w:numId w:val="1005"/>
        </w:numPr>
        <w:pStyle w:val="Compact"/>
      </w:pPr>
      <w:r>
        <w:rPr>
          <w:bCs/>
          <w:b/>
        </w:rPr>
        <w:t xml:space="preserve">Strategic HR Planning:</w:t>
      </w:r>
      <w:r>
        <w:t xml:space="preserve"> </w:t>
      </w:r>
      <w:r>
        <w:t xml:space="preserve">Experienced in designing HR strategies that support organizational objectives in Sri Lanka Colombo.</w:t>
      </w:r>
    </w:p>
    <w:p>
      <w:pPr>
        <w:numPr>
          <w:ilvl w:val="0"/>
          <w:numId w:val="1005"/>
        </w:numPr>
        <w:pStyle w:val="Compact"/>
      </w:pPr>
      <w:r>
        <w:rPr>
          <w:bCs/>
          <w:b/>
        </w:rPr>
        <w:t xml:space="preserve">Talent Acquisition:</w:t>
      </w:r>
      <w:r>
        <w:t xml:space="preserve"> </w:t>
      </w:r>
      <w:r>
        <w:t xml:space="preserve">Skilled in sourcing and onboarding professionals, with a focus on diverse industries like IT and finance.</w:t>
      </w:r>
    </w:p>
    <w:p>
      <w:pPr>
        <w:numPr>
          <w:ilvl w:val="0"/>
          <w:numId w:val="1005"/>
        </w:numPr>
        <w:pStyle w:val="Compact"/>
      </w:pPr>
      <w:r>
        <w:rPr>
          <w:bCs/>
          <w:b/>
        </w:rPr>
        <w:t xml:space="preserve">Employee Relations:</w:t>
      </w:r>
      <w:r>
        <w:t xml:space="preserve"> </w:t>
      </w:r>
      <w:r>
        <w:t xml:space="preserve">Proven ability to resolve conflicts and foster a positive work environment, adhering to Sri Lankan cultural norms.</w:t>
      </w:r>
    </w:p>
    <w:p>
      <w:pPr>
        <w:numPr>
          <w:ilvl w:val="0"/>
          <w:numId w:val="1005"/>
        </w:numPr>
        <w:pStyle w:val="Compact"/>
      </w:pPr>
      <w:r>
        <w:rPr>
          <w:bCs/>
          <w:b/>
        </w:rPr>
        <w:t xml:space="preserve">Training &amp; Development:</w:t>
      </w:r>
      <w:r>
        <w:t xml:space="preserve"> </w:t>
      </w:r>
      <w:r>
        <w:t xml:space="preserve">Led workshops on soft skills, leadership, and compliance for over 500 employees in Colombo.</w:t>
      </w:r>
    </w:p>
    <w:p>
      <w:pPr>
        <w:numPr>
          <w:ilvl w:val="0"/>
          <w:numId w:val="1005"/>
        </w:numPr>
        <w:pStyle w:val="Compact"/>
      </w:pPr>
      <w:r>
        <w:rPr>
          <w:bCs/>
          <w:b/>
        </w:rPr>
        <w:t xml:space="preserve">Labor Law Compliance:</w:t>
      </w:r>
      <w:r>
        <w:t xml:space="preserve"> </w:t>
      </w:r>
      <w:r>
        <w:t xml:space="preserve">In-depth knowledge of Sri Lanka’s labor regulations and workplace safety standards.</w:t>
      </w:r>
    </w:p>
    <w:bookmarkEnd w:id="28"/>
    <w:bookmarkStart w:id="29" w:name="professional-memberships"/>
    <w:p>
      <w:pPr>
        <w:pStyle w:val="Heading2"/>
      </w:pPr>
      <w:r>
        <w:t xml:space="preserve">Professional Memberships</w:t>
      </w:r>
    </w:p>
    <w:p>
      <w:pPr>
        <w:numPr>
          <w:ilvl w:val="0"/>
          <w:numId w:val="1006"/>
        </w:numPr>
        <w:pStyle w:val="Compact"/>
      </w:pPr>
      <w:r>
        <w:t xml:space="preserve">Sri Lanka Institute of Human Resources (SLIHR)</w:t>
      </w:r>
    </w:p>
    <w:p>
      <w:pPr>
        <w:numPr>
          <w:ilvl w:val="0"/>
          <w:numId w:val="1006"/>
        </w:numPr>
        <w:pStyle w:val="Compact"/>
      </w:pPr>
      <w:r>
        <w:t xml:space="preserve">Sri Lanka Labour Employers’ Association (SLEA)</w:t>
      </w:r>
    </w:p>
    <w:p>
      <w:pPr>
        <w:numPr>
          <w:ilvl w:val="0"/>
          <w:numId w:val="1006"/>
        </w:numPr>
        <w:pStyle w:val="Compact"/>
      </w:pPr>
      <w:r>
        <w:t xml:space="preserve">Chartered Institute of Personnel and Development (CIPD) – International Member</w:t>
      </w:r>
    </w:p>
    <w:bookmarkEnd w:id="29"/>
    <w:bookmarkStart w:id="30" w:name="projects-initiatives"/>
    <w:p>
      <w:pPr>
        <w:pStyle w:val="Heading2"/>
      </w:pPr>
      <w:r>
        <w:t xml:space="preserve">Projects &amp; Initiatives</w:t>
      </w:r>
    </w:p>
    <w:p>
      <w:pPr>
        <w:numPr>
          <w:ilvl w:val="0"/>
          <w:numId w:val="1007"/>
        </w:numPr>
        <w:pStyle w:val="Compact"/>
      </w:pPr>
      <w:r>
        <w:rPr>
          <w:bCs/>
          <w:b/>
        </w:rPr>
        <w:t xml:space="preserve">Colombo Employee Engagement Survey:</w:t>
      </w:r>
      <w:r>
        <w:t xml:space="preserve"> </w:t>
      </w:r>
      <w:r>
        <w:t xml:space="preserve">Designed and executed a survey to assess workplace satisfaction, leading to targeted improvements in 2023.</w:t>
      </w:r>
    </w:p>
    <w:p>
      <w:pPr>
        <w:numPr>
          <w:ilvl w:val="0"/>
          <w:numId w:val="1007"/>
        </w:numPr>
        <w:pStyle w:val="Compact"/>
      </w:pPr>
      <w:r>
        <w:rPr>
          <w:bCs/>
          <w:b/>
        </w:rPr>
        <w:t xml:space="preserve">Sri Lanka HR Innovation Forum:</w:t>
      </w:r>
      <w:r>
        <w:t xml:space="preserve"> </w:t>
      </w:r>
      <w:r>
        <w:t xml:space="preserve">Organized sessions on digital HR transformation for companies in Colombo, emphasizing tools like SAP SuccessFactors and Workday.</w:t>
      </w:r>
    </w:p>
    <w:p>
      <w:pPr>
        <w:numPr>
          <w:ilvl w:val="0"/>
          <w:numId w:val="1007"/>
        </w:numPr>
        <w:pStyle w:val="Compact"/>
      </w:pPr>
      <w:r>
        <w:rPr>
          <w:bCs/>
          <w:b/>
        </w:rPr>
        <w:t xml:space="preserve">Community Outreach Programs:</w:t>
      </w:r>
      <w:r>
        <w:t xml:space="preserve"> </w:t>
      </w:r>
      <w:r>
        <w:t xml:space="preserve">Partnered with local NGOs to provide career guidance to students in Colombo, aligning with Sri Lanka’s national education initiatives.</w:t>
      </w:r>
    </w:p>
    <w:bookmarkEnd w:id="30"/>
    <w:bookmarkStart w:id="31" w:name="languages"/>
    <w:p>
      <w:pPr>
        <w:pStyle w:val="Heading2"/>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Sinhala – Fluent</w:t>
      </w:r>
    </w:p>
    <w:p>
      <w:pPr>
        <w:numPr>
          <w:ilvl w:val="0"/>
          <w:numId w:val="1008"/>
        </w:numPr>
        <w:pStyle w:val="Compact"/>
      </w:pPr>
      <w:r>
        <w:t xml:space="preserve">Tamil – Basic understanding</w:t>
      </w:r>
    </w:p>
    <w:bookmarkEnd w:id="31"/>
    <w:bookmarkStart w:id="32" w:name="references"/>
    <w:p>
      <w:pPr>
        <w:pStyle w:val="Heading2"/>
      </w:pPr>
      <w:r>
        <w:t xml:space="preserve">References</w:t>
      </w:r>
    </w:p>
    <w:p>
      <w:pPr>
        <w:pStyle w:val="FirstParagraph"/>
      </w:pPr>
      <w:r>
        <w:t xml:space="preserve">Available upon request. Previous employers in Colombo, Sri Lanka, include [Company A], [Company B], and [Company C].</w:t>
      </w:r>
    </w:p>
    <w:p>
      <w:pPr>
        <w:pStyle w:val="BodyText"/>
      </w:pPr>
      <w:r>
        <w:rPr>
          <w:bCs/>
          <w:b/>
        </w:rPr>
        <w:t xml:space="preserve">Note:</w:t>
      </w:r>
      <w:r>
        <w:t xml:space="preserve"> </w:t>
      </w:r>
      <w:r>
        <w:t xml:space="preserve">This Curriculum Vitae is tailored for a Human Resources Manager role in Sri Lanka Colombo, emphasizing local expertise and achievements. It reflects a deep understanding of the region’s HR challenges, such as balancing global best practices with cultural sensitivities, and highlights contributions to businesses operating in Colombo’s competitive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Sri Lanka Colombo</dc:title>
  <dc:creator/>
  <dc:language>en</dc:language>
  <cp:keywords/>
  <dcterms:created xsi:type="dcterms:W3CDTF">2026-05-31T00:31:46Z</dcterms:created>
  <dcterms:modified xsi:type="dcterms:W3CDTF">2026-05-31T00:31:46Z</dcterms:modified>
</cp:coreProperties>
</file>

<file path=docProps/custom.xml><?xml version="1.0" encoding="utf-8"?>
<Properties xmlns="http://schemas.openxmlformats.org/officeDocument/2006/custom-properties" xmlns:vt="http://schemas.openxmlformats.org/officeDocument/2006/docPropsVTypes"/>
</file>