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Chile</w:t>
      </w:r>
      <w:r>
        <w:t xml:space="preserve"> </w:t>
      </w:r>
      <w:r>
        <w:t xml:space="preserve">Santiago</w:t>
      </w:r>
    </w:p>
    <w:bookmarkStart w:id="34" w:name="curriculum-vitae"/>
    <w:p>
      <w:pPr>
        <w:pStyle w:val="Heading1"/>
      </w:pPr>
      <w:r>
        <w:t xml:space="preserve">Curriculum Vitae</w:t>
      </w:r>
    </w:p>
    <w:bookmarkStart w:id="33" w:name="industrial-engineer-chile-santiago"/>
    <w:p>
      <w:pPr>
        <w:pStyle w:val="Heading2"/>
      </w:pPr>
      <w:r>
        <w:t xml:space="preserve">Industrial Engineer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Rojas</w:t>
      </w:r>
      <w:r>
        <w:br/>
      </w:r>
      <w:r>
        <w:rPr>
          <w:bCs/>
          <w:b/>
        </w:rPr>
        <w:t xml:space="preserve">Email:</w:t>
      </w:r>
      <w:r>
        <w:t xml:space="preserve"> </w:t>
      </w:r>
      <w:r>
        <w:t xml:space="preserve">juan.perez@example.com</w:t>
      </w:r>
      <w:r>
        <w:br/>
      </w:r>
      <w:r>
        <w:rPr>
          <w:bCs/>
          <w:b/>
        </w:rPr>
        <w:t xml:space="preserve">Phone:</w:t>
      </w:r>
      <w:r>
        <w:t xml:space="preserve"> </w:t>
      </w:r>
      <w:r>
        <w:t xml:space="preserve">+56 9 1234 5678</w:t>
      </w:r>
      <w:r>
        <w:br/>
      </w:r>
      <w:r>
        <w:rPr>
          <w:bCs/>
          <w:b/>
        </w:rPr>
        <w:t xml:space="preserve">Address:</w:t>
      </w:r>
      <w:r>
        <w:t xml:space="preserve"> </w:t>
      </w:r>
      <w:r>
        <w:t xml:space="preserve">Santiago, Región Metropolitana, Chile</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results-driven Industrial Engineer with over 8 years of experience optimizing production processes, improving operational efficiency, and leading cross-functional teams in Chile Santiago. Specialized in lean manufacturing, supply chain management, and industrial automation. Committed to delivering innovative solutions that align with the dynamic needs of Chile’s manufacturing and mining sectors. Proven track record in implementing cost-saving initiatives and enhancing productivity through data-driven strategies.</w:t>
      </w:r>
    </w:p>
    <w:bookmarkEnd w:id="21"/>
    <w:bookmarkStart w:id="22" w:name="education"/>
    <w:p>
      <w:pPr>
        <w:pStyle w:val="Heading3"/>
      </w:pPr>
      <w:r>
        <w:t xml:space="preserve">Education</w:t>
      </w:r>
    </w:p>
    <w:p>
      <w:pPr>
        <w:numPr>
          <w:ilvl w:val="0"/>
          <w:numId w:val="1001"/>
        </w:numPr>
        <w:pStyle w:val="Compact"/>
      </w:pPr>
      <w:r>
        <w:rPr>
          <w:bCs/>
          <w:b/>
        </w:rPr>
        <w:t xml:space="preserve">Bachelor of Industrial Engineering</w:t>
      </w:r>
      <w:r>
        <w:t xml:space="preserve">, Universidad de Chile, Santiago, Chile</w:t>
      </w:r>
      <w:r>
        <w:br/>
      </w:r>
      <w:r>
        <w:t xml:space="preserve">Graduated: 2015</w:t>
      </w:r>
      <w:r>
        <w:br/>
      </w:r>
      <w:r>
        <w:t xml:space="preserve">Relevant coursework: Operations Research, Process Optimization, Quality Management Systems</w:t>
      </w:r>
    </w:p>
    <w:p>
      <w:pPr>
        <w:numPr>
          <w:ilvl w:val="0"/>
          <w:numId w:val="1001"/>
        </w:numPr>
        <w:pStyle w:val="Compact"/>
      </w:pPr>
      <w:r>
        <w:rPr>
          <w:bCs/>
          <w:b/>
        </w:rPr>
        <w:t xml:space="preserve">Master of Science in Industrial Engineering</w:t>
      </w:r>
      <w:r>
        <w:t xml:space="preserve">, Pontificia Universidad Católica de Chile (PUC), Santiago, Chile</w:t>
      </w:r>
      <w:r>
        <w:br/>
      </w:r>
      <w:r>
        <w:t xml:space="preserve">Graduated: 2018</w:t>
      </w:r>
      <w:r>
        <w:br/>
      </w:r>
      <w:r>
        <w:t xml:space="preserve">Thesis: "Application of Lean Six Sigma in Mining Operations for Cost Reduction"</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Minera Chile S.A.</w:t>
      </w:r>
      <w:r>
        <w:t xml:space="preserve">, Santiago, Chile</w:t>
      </w:r>
      <w:r>
        <w:br/>
      </w:r>
      <w:r>
        <w:t xml:space="preserve">January 2020 – Present</w:t>
      </w:r>
    </w:p>
    <w:p>
      <w:pPr>
        <w:numPr>
          <w:ilvl w:val="0"/>
          <w:numId w:val="1002"/>
        </w:numPr>
        <w:pStyle w:val="Compact"/>
      </w:pPr>
      <w:r>
        <w:t xml:space="preserve">Lead the implementation of lean manufacturing methodologies across three production facilities in Chile Santiago, resulting in a 15% reduction in production downtime and a 20% increase in output efficiency.</w:t>
      </w:r>
    </w:p>
    <w:p>
      <w:pPr>
        <w:numPr>
          <w:ilvl w:val="0"/>
          <w:numId w:val="1002"/>
        </w:numPr>
        <w:pStyle w:val="Compact"/>
      </w:pPr>
      <w:r>
        <w:t xml:space="preserve">Designed and deployed an automated inventory management system, reducing stock discrepancies by 30% and improving supply chain visibility for over 500+ suppliers.</w:t>
      </w:r>
    </w:p>
    <w:p>
      <w:pPr>
        <w:numPr>
          <w:ilvl w:val="0"/>
          <w:numId w:val="1002"/>
        </w:numPr>
        <w:pStyle w:val="Compact"/>
      </w:pPr>
      <w:r>
        <w:t xml:space="preserve">Collaborated with cross-functional teams to optimize the layout of a mining processing plant, cutting material handling costs by $2.1 million annually.</w:t>
      </w:r>
    </w:p>
    <w:p>
      <w:pPr>
        <w:numPr>
          <w:ilvl w:val="0"/>
          <w:numId w:val="1002"/>
        </w:numPr>
        <w:pStyle w:val="Compact"/>
      </w:pPr>
      <w:r>
        <w:t xml:space="preserve">Trained 50+ engineers in Six Sigma tools, contributing to a 95% success rate in process improvement projects within the company.</w:t>
      </w:r>
    </w:p>
    <w:bookmarkEnd w:id="23"/>
    <w:bookmarkStart w:id="24" w:name="industrial-engineer"/>
    <w:p>
      <w:pPr>
        <w:pStyle w:val="Heading4"/>
      </w:pPr>
      <w:r>
        <w:t xml:space="preserve">Industrial Engineer</w:t>
      </w:r>
    </w:p>
    <w:p>
      <w:pPr>
        <w:pStyle w:val="FirstParagraph"/>
      </w:pPr>
      <w:r>
        <w:rPr>
          <w:bCs/>
          <w:b/>
        </w:rPr>
        <w:t xml:space="preserve">Fábrica de Muebles S.A.</w:t>
      </w:r>
      <w:r>
        <w:t xml:space="preserve">, Santiago, Chile</w:t>
      </w:r>
      <w:r>
        <w:br/>
      </w:r>
      <w:r>
        <w:t xml:space="preserve">June 2016 – December 2019</w:t>
      </w:r>
    </w:p>
    <w:p>
      <w:pPr>
        <w:numPr>
          <w:ilvl w:val="0"/>
          <w:numId w:val="1003"/>
        </w:numPr>
        <w:pStyle w:val="Compact"/>
      </w:pPr>
      <w:r>
        <w:t xml:space="preserve">Streamlined the production line for furniture manufacturing, reducing lead times by 25% and improving on-time delivery rates to 98%.</w:t>
      </w:r>
    </w:p>
    <w:p>
      <w:pPr>
        <w:numPr>
          <w:ilvl w:val="0"/>
          <w:numId w:val="1003"/>
        </w:numPr>
        <w:pStyle w:val="Compact"/>
      </w:pPr>
      <w:r>
        <w:t xml:space="preserve">Conducted time-motion studies to identify bottlenecks in assembly processes, leading to the redesign of workflows that saved $1.2 million annually.</w:t>
      </w:r>
    </w:p>
    <w:p>
      <w:pPr>
        <w:numPr>
          <w:ilvl w:val="0"/>
          <w:numId w:val="1003"/>
        </w:numPr>
        <w:pStyle w:val="Compact"/>
      </w:pPr>
      <w:r>
        <w:t xml:space="preserve">Implemented a predictive maintenance program for machinery, decreasing unplanned equipment failures by 40% and extending asset lifespan by 18%.</w:t>
      </w:r>
    </w:p>
    <w:p>
      <w:pPr>
        <w:numPr>
          <w:ilvl w:val="0"/>
          <w:numId w:val="1003"/>
        </w:numPr>
        <w:pStyle w:val="Compact"/>
      </w:pPr>
      <w:r>
        <w:t xml:space="preserve">Supported the development of a sustainability initiative that reduced energy consumption by 12% in manufacturing operations.</w:t>
      </w:r>
    </w:p>
    <w:bookmarkEnd w:id="24"/>
    <w:bookmarkStart w:id="25" w:name="junior-industrial-engineer"/>
    <w:p>
      <w:pPr>
        <w:pStyle w:val="Heading4"/>
      </w:pPr>
      <w:r>
        <w:t xml:space="preserve">Junior Industrial Engineer</w:t>
      </w:r>
    </w:p>
    <w:p>
      <w:pPr>
        <w:pStyle w:val="FirstParagraph"/>
      </w:pPr>
      <w:r>
        <w:rPr>
          <w:bCs/>
          <w:b/>
        </w:rPr>
        <w:t xml:space="preserve">Tecnología y Producción Ltda.</w:t>
      </w:r>
      <w:r>
        <w:t xml:space="preserve">, Santiago, Chile</w:t>
      </w:r>
      <w:r>
        <w:br/>
      </w:r>
      <w:r>
        <w:t xml:space="preserve">July 2015 – May 2016</w:t>
      </w:r>
    </w:p>
    <w:p>
      <w:pPr>
        <w:numPr>
          <w:ilvl w:val="0"/>
          <w:numId w:val="1004"/>
        </w:numPr>
        <w:pStyle w:val="Compact"/>
      </w:pPr>
      <w:r>
        <w:t xml:space="preserve">Assisted in the design of a new production facility for automotive components, ensuring compliance with ISO 9001 standards and optimizing space utilization by 35%.</w:t>
      </w:r>
    </w:p>
    <w:p>
      <w:pPr>
        <w:numPr>
          <w:ilvl w:val="0"/>
          <w:numId w:val="1004"/>
        </w:numPr>
        <w:pStyle w:val="Compact"/>
      </w:pPr>
      <w:r>
        <w:t xml:space="preserve">Developed a training program for operators on lean principles, resulting in a 22% improvement in first-pass yield rates.</w:t>
      </w:r>
    </w:p>
    <w:p>
      <w:pPr>
        <w:numPr>
          <w:ilvl w:val="0"/>
          <w:numId w:val="1004"/>
        </w:numPr>
        <w:pStyle w:val="Compact"/>
      </w:pPr>
      <w:r>
        <w:t xml:space="preserve">Supported the integration of ERP systems across two warehouses, improving data accuracy and reducing manual reporting by 50%.</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Lean Six Sigma, CAD, SAP ERP, Microsoft Excel (advanced), Minitab</w:t>
      </w:r>
    </w:p>
    <w:p>
      <w:pPr>
        <w:numPr>
          <w:ilvl w:val="0"/>
          <w:numId w:val="1005"/>
        </w:numPr>
        <w:pStyle w:val="Compact"/>
      </w:pPr>
      <w:r>
        <w:rPr>
          <w:bCs/>
          <w:b/>
        </w:rPr>
        <w:t xml:space="preserve">Industry-Specific Knowledge:</w:t>
      </w:r>
      <w:r>
        <w:t xml:space="preserve"> </w:t>
      </w:r>
      <w:r>
        <w:t xml:space="preserve">Mining operations, manufacturing processes, supply chain logistics</w:t>
      </w:r>
    </w:p>
    <w:p>
      <w:pPr>
        <w:numPr>
          <w:ilvl w:val="0"/>
          <w:numId w:val="1005"/>
        </w:numPr>
        <w:pStyle w:val="Compact"/>
      </w:pPr>
      <w:r>
        <w:rPr>
          <w:bCs/>
          <w:b/>
        </w:rPr>
        <w:t xml:space="preserve">Project Management:</w:t>
      </w:r>
      <w:r>
        <w:t xml:space="preserve"> </w:t>
      </w:r>
      <w:r>
        <w:t xml:space="preserve">Agile methodologies, risk assessment, budget planning</w:t>
      </w:r>
    </w:p>
    <w:p>
      <w:pPr>
        <w:numPr>
          <w:ilvl w:val="0"/>
          <w:numId w:val="1005"/>
        </w:numPr>
        <w:pStyle w:val="Compact"/>
      </w:pPr>
      <w:r>
        <w:rPr>
          <w:bCs/>
          <w:b/>
        </w:rPr>
        <w:t xml:space="preserve">Leadership:</w:t>
      </w:r>
      <w:r>
        <w:t xml:space="preserve"> </w:t>
      </w:r>
      <w:r>
        <w:t xml:space="preserve">Team motivation, cross-departmental collaboration, stakeholder communication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PMP (Project Management Professional)</w:t>
      </w:r>
      <w:r>
        <w:t xml:space="preserve">, Project Management Institute – 2021</w:t>
      </w:r>
    </w:p>
    <w:p>
      <w:pPr>
        <w:numPr>
          <w:ilvl w:val="0"/>
          <w:numId w:val="1006"/>
        </w:numPr>
        <w:pStyle w:val="Compact"/>
      </w:pPr>
      <w:r>
        <w:rPr>
          <w:bCs/>
          <w:b/>
        </w:rPr>
        <w:t xml:space="preserve">Lean Six Sigma Green Belt</w:t>
      </w:r>
      <w:r>
        <w:t xml:space="preserve">, Lean Six Sigma Academy, Chile – 2019</w:t>
      </w:r>
    </w:p>
    <w:p>
      <w:pPr>
        <w:numPr>
          <w:ilvl w:val="0"/>
          <w:numId w:val="1006"/>
        </w:numPr>
        <w:pStyle w:val="Compact"/>
      </w:pPr>
      <w:r>
        <w:rPr>
          <w:bCs/>
          <w:b/>
        </w:rPr>
        <w:t xml:space="preserve">ISO 9001:2015 Lead Auditor</w:t>
      </w:r>
      <w:r>
        <w:t xml:space="preserve">, Certificación Chile S.A. – 2020</w:t>
      </w:r>
    </w:p>
    <w:p>
      <w:pPr>
        <w:numPr>
          <w:ilvl w:val="0"/>
          <w:numId w:val="1006"/>
        </w:numPr>
        <w:pStyle w:val="Compact"/>
      </w:pPr>
      <w:r>
        <w:rPr>
          <w:bCs/>
          <w:b/>
        </w:rPr>
        <w:t xml:space="preserve">Certified Supply Chain Professional (CSCP)</w:t>
      </w:r>
      <w:r>
        <w:t xml:space="preserve">, APICS – 2018</w:t>
      </w:r>
    </w:p>
    <w:bookmarkEnd w:id="28"/>
    <w:bookmarkStart w:id="29" w:name="projects-achievements"/>
    <w:p>
      <w:pPr>
        <w:pStyle w:val="Heading3"/>
      </w:pPr>
      <w:r>
        <w:t xml:space="preserve">Projects &amp; Achievements</w:t>
      </w:r>
    </w:p>
    <w:p>
      <w:pPr>
        <w:numPr>
          <w:ilvl w:val="0"/>
          <w:numId w:val="1007"/>
        </w:numPr>
        <w:pStyle w:val="Compact"/>
      </w:pPr>
      <w:r>
        <w:rPr>
          <w:bCs/>
          <w:b/>
        </w:rPr>
        <w:t xml:space="preserve">Optimization of the "Fábrica de Muebles" Production Line:</w:t>
      </w:r>
      <w:r>
        <w:t xml:space="preserve"> </w:t>
      </w:r>
      <w:r>
        <w:t xml:space="preserve">Recognized by the Chilean Chamber of Industry for reducing waste and increasing productivity by 25% in 2018.</w:t>
      </w:r>
    </w:p>
    <w:p>
      <w:pPr>
        <w:numPr>
          <w:ilvl w:val="0"/>
          <w:numId w:val="1007"/>
        </w:numPr>
        <w:pStyle w:val="Compact"/>
      </w:pPr>
      <w:r>
        <w:rPr>
          <w:bCs/>
          <w:b/>
        </w:rPr>
        <w:t xml:space="preserve">Automation in Mining Operations at Minera Chile:</w:t>
      </w:r>
      <w:r>
        <w:t xml:space="preserve"> </w:t>
      </w:r>
      <w:r>
        <w:t xml:space="preserve">Spearheaded a pilot project that integrated IoT sensors into mining equipment, achieving a 10% reduction in maintenance costs and improving safety compliance by 30%.</w:t>
      </w:r>
    </w:p>
    <w:p>
      <w:pPr>
        <w:numPr>
          <w:ilvl w:val="0"/>
          <w:numId w:val="1007"/>
        </w:numPr>
        <w:pStyle w:val="Compact"/>
      </w:pPr>
      <w:r>
        <w:rPr>
          <w:bCs/>
          <w:b/>
        </w:rPr>
        <w:t xml:space="preserve">Sustainability Initiative in Santiago Manufacturing:</w:t>
      </w:r>
      <w:r>
        <w:t xml:space="preserve"> </w:t>
      </w:r>
      <w:r>
        <w:t xml:space="preserve">Led the development of a closed-loop recycling system for industrial materials, reducing landfill waste by 40% and earning the company a "Green Business Award" from the Chilean Ministry of Environment in 2022.</w:t>
      </w:r>
    </w:p>
    <w:bookmarkEnd w:id="29"/>
    <w:bookmarkStart w:id="30" w:name="publications-presentations"/>
    <w:p>
      <w:pPr>
        <w:pStyle w:val="Heading3"/>
      </w:pPr>
      <w:r>
        <w:t xml:space="preserve">Publications &amp; Presentations</w:t>
      </w:r>
    </w:p>
    <w:p>
      <w:pPr>
        <w:numPr>
          <w:ilvl w:val="0"/>
          <w:numId w:val="1008"/>
        </w:numPr>
        <w:pStyle w:val="Compact"/>
      </w:pPr>
      <w:r>
        <w:rPr>
          <w:bCs/>
          <w:b/>
        </w:rPr>
        <w:t xml:space="preserve">"Lean Strategies for Mining Efficiency"</w:t>
      </w:r>
      <w:r>
        <w:t xml:space="preserve">, presented at the Chilean Industrial Engineering Conference, Santiago, 2021.</w:t>
      </w:r>
    </w:p>
    <w:p>
      <w:pPr>
        <w:numPr>
          <w:ilvl w:val="0"/>
          <w:numId w:val="1008"/>
        </w:numPr>
        <w:pStyle w:val="Compact"/>
      </w:pPr>
      <w:r>
        <w:rPr>
          <w:bCs/>
          <w:b/>
        </w:rPr>
        <w:t xml:space="preserve">"Digital Transformation in Manufacturing: Lessons from Santiago"</w:t>
      </w:r>
      <w:r>
        <w:t xml:space="preserve">, published in the Journal of Industrial Innovation, 2020.</w:t>
      </w:r>
    </w:p>
    <w:bookmarkEnd w:id="30"/>
    <w:bookmarkStart w:id="31" w:name="volunteer-work"/>
    <w:p>
      <w:pPr>
        <w:pStyle w:val="Heading3"/>
      </w:pPr>
      <w:r>
        <w:t xml:space="preserve">Volunteer Work</w:t>
      </w:r>
    </w:p>
    <w:p>
      <w:pPr>
        <w:pStyle w:val="FirstParagraph"/>
      </w:pPr>
      <w:r>
        <w:rPr>
          <w:bCs/>
          <w:b/>
        </w:rPr>
        <w:t xml:space="preserve">Industrial Engineering Mentor</w:t>
      </w:r>
      <w:r>
        <w:t xml:space="preserve">, Universidad del Desarrollo, Santiago, Chile – 2019–Present</w:t>
      </w:r>
      <w:r>
        <w:br/>
      </w:r>
      <w:r>
        <w:t xml:space="preserve">Mentored 20+ engineering students in project management and process optimization, fostering innovation and practical skills for Chilean industry.</w:t>
      </w:r>
    </w:p>
    <w:bookmarkEnd w:id="31"/>
    <w:bookmarkStart w:id="32" w:name="references"/>
    <w:p>
      <w:pPr>
        <w:pStyle w:val="Heading3"/>
      </w:pPr>
      <w:r>
        <w:t xml:space="preserve">References</w:t>
      </w:r>
    </w:p>
    <w:p>
      <w:pPr>
        <w:pStyle w:val="FirstParagraph"/>
      </w:pPr>
      <w:r>
        <w:t xml:space="preserve">Available upon request. Contact: juan.perez@example.com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Chile Santiago</dc:title>
  <dc:creator/>
  <dc:language>en</dc:language>
  <cp:keywords/>
  <dcterms:created xsi:type="dcterms:W3CDTF">2026-05-31T00:32:00Z</dcterms:created>
  <dcterms:modified xsi:type="dcterms:W3CDTF">2026-05-31T00:32:00Z</dcterms:modified>
</cp:coreProperties>
</file>

<file path=docProps/custom.xml><?xml version="1.0" encoding="utf-8"?>
<Properties xmlns="http://schemas.openxmlformats.org/officeDocument/2006/custom-properties" xmlns:vt="http://schemas.openxmlformats.org/officeDocument/2006/docPropsVTypes"/>
</file>