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Engineer,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industrial-engineer-japan-osaka"/>
    <w:p>
      <w:pPr>
        <w:pStyle w:val="Heading2"/>
      </w:pPr>
      <w:r>
        <w:t xml:space="preserve">Industrial Engineer | Japan Osaka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+81-XXXX-XXXX-XXXX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Osaka, Japan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As an Industrial Engineer with over [X years] of experience, I specialize in optimizing production systems, enhancing operational efficiency, and driving innovation in manufacturing processes. My expertise is rooted in Japan Osaka's dynamic industrial landscape, where I have successfully implemented lean manufacturing principles and quality management systems tailored to the region's high standards. Proficient in both Japanese and English, I am committed to bridging global best practices with local requirements to deliver sustainable solutions for industries in Japan.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Industrial Engineering</w:t>
      </w:r>
      <w:r>
        <w:t xml:space="preserve">, [University Name], Osaka, Japan</w:t>
      </w:r>
      <w:r>
        <w:br/>
      </w:r>
      <w:r>
        <w:t xml:space="preserve">Graduated: [Year]. Thesis: "Optimizing Supply Chain Efficiency in Automotive Manufacturing Networks in Japan."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in Mechanical Systems</w:t>
      </w:r>
      <w:r>
        <w:t xml:space="preserve">, [University Name], [Country]</w:t>
      </w:r>
      <w:r>
        <w:br/>
      </w:r>
      <w:r>
        <w:t xml:space="preserve">Graduated: [Year]. Focus on automation, process optimization, and Japanese industrial standards.</w:t>
      </w:r>
    </w:p>
    <w:bookmarkEnd w:id="21"/>
    <w:bookmarkStart w:id="22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Industrial Engineer</w:t>
      </w:r>
      <w:r>
        <w:br/>
      </w:r>
      <w:r>
        <w:t xml:space="preserve">[Company Name], Osaka, Japan</w:t>
      </w:r>
      <w:r>
        <w:br/>
      </w:r>
      <w:r>
        <w:t xml:space="preserve">[Month/Year] – Present</w:t>
      </w:r>
    </w:p>
    <w:p>
      <w:pPr>
        <w:numPr>
          <w:ilvl w:val="0"/>
          <w:numId w:val="1002"/>
        </w:numPr>
        <w:pStyle w:val="Compact"/>
      </w:pPr>
      <w:r>
        <w:t xml:space="preserve">Lead cross-functional teams to redesign production workflows, reducing waste by 25% and improving throughput by 18% in the automotive component manufacturing division.</w:t>
      </w:r>
    </w:p>
    <w:p>
      <w:pPr>
        <w:numPr>
          <w:ilvl w:val="0"/>
          <w:numId w:val="1002"/>
        </w:numPr>
        <w:pStyle w:val="Compact"/>
      </w:pPr>
      <w:r>
        <w:t xml:space="preserve">Implemented Lean Six Sigma methodologies across three facilities in Osaka, achieving a 30% reduction in defects and enhancing compliance with JIS (Japanese Industrial Standards).</w:t>
      </w:r>
    </w:p>
    <w:p>
      <w:pPr>
        <w:numPr>
          <w:ilvl w:val="0"/>
          <w:numId w:val="1002"/>
        </w:numPr>
        <w:pStyle w:val="Compact"/>
      </w:pPr>
      <w:r>
        <w:t xml:space="preserve">Collaborated with local suppliers to integrate Just-In-Time (JIT) inventory systems, cutting raw material costs by 15% while maintaining high delivery accuracy.</w:t>
      </w:r>
    </w:p>
    <w:p>
      <w:pPr>
        <w:numPr>
          <w:ilvl w:val="0"/>
          <w:numId w:val="1002"/>
        </w:numPr>
        <w:pStyle w:val="Compact"/>
      </w:pPr>
      <w:r>
        <w:t xml:space="preserve">Provided technical training to over 50 engineers on advanced simulation tools like FlexSim and Arena, tailored for Osaka’s industrial environment.</w:t>
      </w:r>
    </w:p>
    <w:p>
      <w:pPr>
        <w:pStyle w:val="FirstParagraph"/>
      </w:pPr>
      <w:r>
        <w:rPr>
          <w:bCs/>
          <w:b/>
        </w:rPr>
        <w:t xml:space="preserve">Industrial Engineer</w:t>
      </w:r>
      <w:r>
        <w:br/>
      </w:r>
      <w:r>
        <w:t xml:space="preserve">[Company Name], Osaka, Japan</w:t>
      </w:r>
      <w:r>
        <w:br/>
      </w:r>
      <w:r>
        <w:t xml:space="preserve">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Designed and implemented a data-driven maintenance schedule for assembly lines, increasing equipment uptime by 20% and reducing unplanned downtime.</w:t>
      </w:r>
    </w:p>
    <w:p>
      <w:pPr>
        <w:numPr>
          <w:ilvl w:val="0"/>
          <w:numId w:val="1003"/>
        </w:numPr>
        <w:pStyle w:val="Compact"/>
      </w:pPr>
      <w:r>
        <w:t xml:space="preserve">Conducted root-cause analysis on production bottlenecks using statistical tools (SPC, Minitab), resulting in a 12% improvement in cycle time for semiconductor manufacturing processes.</w:t>
      </w:r>
    </w:p>
    <w:p>
      <w:pPr>
        <w:numPr>
          <w:ilvl w:val="0"/>
          <w:numId w:val="1003"/>
        </w:numPr>
        <w:pStyle w:val="Compact"/>
      </w:pPr>
      <w:r>
        <w:t xml:space="preserve">Partnered with the R&amp;D team to develop a prototype for automated quality inspection systems, aligning with Japan’s Industry 4.0 initiatives.</w:t>
      </w:r>
    </w:p>
    <w:p>
      <w:pPr>
        <w:numPr>
          <w:ilvl w:val="0"/>
          <w:numId w:val="1003"/>
        </w:numPr>
        <w:pStyle w:val="Compact"/>
      </w:pPr>
      <w:r>
        <w:t xml:space="preserve">Supported the transition of two facilities to ISO 9001:2015 standards, ensuring adherence to Osaka’s stringent quality regulations.</w:t>
      </w:r>
    </w:p>
    <w:bookmarkEnd w:id="22"/>
    <w:bookmarkStart w:id="23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Lean Manufacturing, Six Sigma, CAD (AutoCAD, SolidWorks), ERP Systems (SAP, Oracle), Statistical Analysis (Minitab, Excel), Simulation Software.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Japanese Industrial Standards:</w:t>
      </w:r>
      <w:r>
        <w:t xml:space="preserve"> </w:t>
      </w:r>
      <w:r>
        <w:t xml:space="preserve">JIS Z 8101 (Quality Management), JIS Q 9001:2015, and Kaizen practices.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Cross-cultural communication, team leadership, problem-solving under pressure, and project management.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Japanese (N1 level), English (Fluent), Basic Korean.</w:t>
      </w:r>
    </w:p>
    <w:bookmarkEnd w:id="23"/>
    <w:bookmarkStart w:id="24" w:name="certifications-trainings"/>
    <w:p>
      <w:pPr>
        <w:pStyle w:val="Heading3"/>
      </w:pPr>
      <w:r>
        <w:t xml:space="preserve">Certifications &amp; Trainings</w:t>
      </w:r>
    </w:p>
    <w:p>
      <w:pPr>
        <w:numPr>
          <w:ilvl w:val="0"/>
          <w:numId w:val="1005"/>
        </w:numPr>
        <w:pStyle w:val="Compact"/>
      </w:pPr>
      <w:r>
        <w:t xml:space="preserve">PMP (Project Management Professional) Certification, Project Management Institute, [Year]</w:t>
      </w:r>
    </w:p>
    <w:p>
      <w:pPr>
        <w:numPr>
          <w:ilvl w:val="0"/>
          <w:numId w:val="1005"/>
        </w:numPr>
        <w:pStyle w:val="Compact"/>
      </w:pPr>
      <w:r>
        <w:t xml:space="preserve">Lean Six Sigma Green Belt, [Institution], Osaka, Japan [Year]</w:t>
      </w:r>
    </w:p>
    <w:p>
      <w:pPr>
        <w:numPr>
          <w:ilvl w:val="0"/>
          <w:numId w:val="1005"/>
        </w:numPr>
        <w:pStyle w:val="Compact"/>
      </w:pPr>
      <w:r>
        <w:t xml:space="preserve">Japanese Industrial Standards (JIS) Compliance Training, [Institution], [Year]</w:t>
      </w:r>
    </w:p>
    <w:p>
      <w:pPr>
        <w:numPr>
          <w:ilvl w:val="0"/>
          <w:numId w:val="1005"/>
        </w:numPr>
        <w:pStyle w:val="Compact"/>
      </w:pPr>
      <w:r>
        <w:t xml:space="preserve">Certified Process Improvement Specialist (CPI), [Institution], [Year]</w:t>
      </w:r>
    </w:p>
    <w:bookmarkEnd w:id="24"/>
    <w:bookmarkStart w:id="2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Japanese: Native proficiency (N1 level)</w:t>
      </w:r>
    </w:p>
    <w:p>
      <w:pPr>
        <w:numPr>
          <w:ilvl w:val="0"/>
          <w:numId w:val="1006"/>
        </w:numPr>
        <w:pStyle w:val="Compact"/>
      </w:pPr>
      <w:r>
        <w:t xml:space="preserve">English: Fluent (TOEFL iBT 105+)</w:t>
      </w:r>
    </w:p>
    <w:p>
      <w:pPr>
        <w:numPr>
          <w:ilvl w:val="0"/>
          <w:numId w:val="1006"/>
        </w:numPr>
        <w:pStyle w:val="Compact"/>
      </w:pPr>
      <w:r>
        <w:t xml:space="preserve">Korean: Basic conversational skills</w:t>
      </w:r>
    </w:p>
    <w:bookmarkEnd w:id="25"/>
    <w:bookmarkStart w:id="26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t xml:space="preserve">As an Industrial Engineer in Japan Osaka, I am deeply committed to contributing to the region’s industrial growth through sustainable and innovative solutions. My experience working in Osaka’s manufacturing hubs has equipped me with a unique understanding of local challenges and opportunities, particularly in sectors like automotive, electronics, and aerospace. I am actively involved in professional organizations such as the Japanese Industrial Engineering Association (JIEA) and regularly attend industry events to stay updated on technological advancements.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Engineer, Japan Osaka</dc:title>
  <dc:creator/>
  <cp:keywords/>
  <dcterms:created xsi:type="dcterms:W3CDTF">2026-07-28T11:27:46Z</dcterms:created>
  <dcterms:modified xsi:type="dcterms:W3CDTF">2026-07-28T11:27:46Z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