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00-0000-0000]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over [X years] of experience in optimizing production processes, improving operational efficiency, and driving sustainable growth within manufacturing and service industries. Specialized in applying lean methodologies, Six Sigma principles, and data-driven solutions to enhance productivity in Japan's dynamic industrial landscape. Proficient in Japanese language (N1 level) and deeply committed to contributing to the technological advancement of Tokyo's manufacturing sector.</w:t>
      </w:r>
    </w:p>
    <w:bookmarkEnd w:id="20"/>
    <w:bookmarkStart w:id="22" w:name="education"/>
    <w:p>
      <w:pPr>
        <w:pStyle w:val="Heading2"/>
      </w:pPr>
      <w:r>
        <w:t xml:space="preserve">Education</w:t>
      </w:r>
    </w:p>
    <w:bookmarkStart w:id="21" w:name="X6646c7e28ac1503147a228751067fadd9d9461e"/>
    <w:p>
      <w:pPr>
        <w:pStyle w:val="Heading3"/>
      </w:pPr>
      <w:r>
        <w:t xml:space="preserve">Bachelor of Engineering in Industrial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University], Tokyo,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process optimization and systems engineering.</w:t>
      </w:r>
    </w:p>
    <w:p>
      <w:pPr>
        <w:numPr>
          <w:ilvl w:val="0"/>
          <w:numId w:val="1001"/>
        </w:numPr>
        <w:pStyle w:val="Compact"/>
      </w:pPr>
      <w:r>
        <w:t xml:space="preserve">Courses included Industrial Automation, Quality Management, and Lean Manufacturing.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on improving supply chain efficiency in Tokyo's automotive industry.</w:t>
      </w:r>
    </w:p>
    <w:bookmarkEnd w:id="21"/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[Company Name], Tokyo,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lines, reducing waste by 25% and increasing output by 18% within 12 months.</w:t>
      </w:r>
    </w:p>
    <w:p>
      <w:pPr>
        <w:numPr>
          <w:ilvl w:val="0"/>
          <w:numId w:val="1002"/>
        </w:numPr>
        <w:pStyle w:val="Compact"/>
      </w:pPr>
      <w:r>
        <w:t xml:space="preserve">Implemented Six Sigma methodologies to address quality issues in semiconductor manufacturing, achieving a defect rate reduction of 30%.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suppliers to integrate Just-in-Time (JIT) inventory systems, improving material flow and reducing storage costs by 20%.</w:t>
      </w:r>
    </w:p>
    <w:p>
      <w:pPr>
        <w:numPr>
          <w:ilvl w:val="0"/>
          <w:numId w:val="1002"/>
        </w:numPr>
        <w:pStyle w:val="Compact"/>
      </w:pPr>
      <w:r>
        <w:t xml:space="preserve">Conducted root cause analysis for production bottlenecks, proposing solutions that aligned with Japan's "Kaizen" philosophy of continuous improvement.</w:t>
      </w:r>
    </w:p>
    <w:bookmarkEnd w:id="23"/>
    <w:bookmarkStart w:id="24" w:name="process-optimization-specialist"/>
    <w:p>
      <w:pPr>
        <w:pStyle w:val="Heading3"/>
      </w:pPr>
      <w:r>
        <w:t xml:space="preserve">Process Optimization Specialist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[Previous Company], Tokyo,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Rewrote workflow procedures for a logistics firm, cutting delivery times by 15% through automation and digital tracking systems.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employees on lean manufacturing techniques, resulting in a 40% improvement in team productivity.</w:t>
      </w:r>
    </w:p>
    <w:p>
      <w:pPr>
        <w:numPr>
          <w:ilvl w:val="0"/>
          <w:numId w:val="1003"/>
        </w:numPr>
        <w:pStyle w:val="Compact"/>
      </w:pPr>
      <w:r>
        <w:t xml:space="preserve">Partnered with Tokyo-based R&amp;D teams to design ergonomic workstations, enhancing worker safety and reducing absenteeism by 12%.</w:t>
      </w:r>
    </w:p>
    <w:p>
      <w:pPr>
        <w:numPr>
          <w:ilvl w:val="0"/>
          <w:numId w:val="1003"/>
        </w:numPr>
        <w:pStyle w:val="Compact"/>
      </w:pPr>
      <w:r>
        <w:t xml:space="preserve">Published technical papers on sustainable manufacturing practices in Japan's industrial sector, presented at the Japan Society of Mechanical Engineers (JSME) conference.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 software (AutoCAD, SolidWorks), ERP systems (SAP, Oracle), Statistical Analysis Tools (Minitab).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Japanese (N1 level) and English. Proficient in technical documentation and presentations.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project management, and cross-cultural teamwork capabilities.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Industrial Engineer (CIE), PMP (Project Management Professional), JIS Q 9001:2015 Lead Auditor.</w:t>
      </w:r>
    </w:p>
    <w:bookmarkEnd w:id="26"/>
    <w:bookmarkStart w:id="29" w:name="projects-in-japan-tokyo"/>
    <w:p>
      <w:pPr>
        <w:pStyle w:val="Heading2"/>
      </w:pPr>
      <w:r>
        <w:t xml:space="preserve">Projects in Japan Tokyo</w:t>
      </w:r>
    </w:p>
    <w:bookmarkStart w:id="27" w:name="smart-factory-initiative"/>
    <w:p>
      <w:pPr>
        <w:pStyle w:val="Heading3"/>
      </w:pPr>
      <w:r>
        <w:t xml:space="preserve">Smart Factory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the integration of IoT sensors and AI-driven analytics into a Tokyo-based factory to monitor equipment performance in real time.</w:t>
      </w:r>
    </w:p>
    <w:p>
      <w:pPr>
        <w:numPr>
          <w:ilvl w:val="0"/>
          <w:numId w:val="1005"/>
        </w:numPr>
        <w:pStyle w:val="Compact"/>
      </w:pPr>
      <w:r>
        <w:t xml:space="preserve">Reduced unplanned downtime by 22% and improved predictive maintenance accuracy by 35%.</w:t>
      </w:r>
    </w:p>
    <w:p>
      <w:pPr>
        <w:numPr>
          <w:ilvl w:val="0"/>
          <w:numId w:val="1005"/>
        </w:numPr>
        <w:pStyle w:val="Compact"/>
      </w:pPr>
      <w:r>
        <w:t xml:space="preserve">Collaborated with local tech startups to develop custom solutions tailored for Japan's industrial standards.</w:t>
      </w:r>
    </w:p>
    <w:bookmarkEnd w:id="27"/>
    <w:bookmarkStart w:id="28" w:name="sustainable-manufacturing-program"/>
    <w:p>
      <w:pPr>
        <w:pStyle w:val="Heading3"/>
      </w:pPr>
      <w:r>
        <w:t xml:space="preserve">Sustainable Manufacturing Program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implement energy-efficient practices in a Tokyo electronics manufacturer, aligning with Japan's Green Transformation (GX) goals.</w:t>
      </w:r>
    </w:p>
    <w:p>
      <w:pPr>
        <w:numPr>
          <w:ilvl w:val="0"/>
          <w:numId w:val="1006"/>
        </w:numPr>
        <w:pStyle w:val="Compact"/>
      </w:pPr>
      <w:r>
        <w:t xml:space="preserve">Cut energy consumption by 18% through optimized machine scheduling and renewable energy adoption.</w:t>
      </w:r>
    </w:p>
    <w:p>
      <w:pPr>
        <w:numPr>
          <w:ilvl w:val="0"/>
          <w:numId w:val="1006"/>
        </w:numPr>
        <w:pStyle w:val="Compact"/>
      </w:pPr>
      <w:r>
        <w:t xml:space="preserve">Received recognition from the Tokyo Metropolitan Government for innovative environmental initiatives.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Professional (PMI),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JIS Q 9001:2015 Lead Auditor:</w:t>
      </w:r>
      <w:r>
        <w:t xml:space="preserve"> </w:t>
      </w:r>
      <w:r>
        <w:t xml:space="preserve">Certified by the Japan Standards Association,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Belt:</w:t>
      </w:r>
      <w:r>
        <w:t xml:space="preserve"> </w:t>
      </w:r>
      <w:r>
        <w:t xml:space="preserve">Achieved through a Tokyo-based training institute,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Certification:</w:t>
      </w:r>
      <w:r>
        <w:t xml:space="preserve"> </w:t>
      </w:r>
      <w:r>
        <w:t xml:space="preserve">AutoCAD Professional (Autodesk), 2018.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 Society of Mechanical Engineers (JSME):</w:t>
      </w:r>
      <w:r>
        <w:t xml:space="preserve"> </w:t>
      </w:r>
      <w:r>
        <w:t xml:space="preserve">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 Industrial Engineering Association (JIEA):</w:t>
      </w:r>
      <w:r>
        <w:t xml:space="preserve"> </w:t>
      </w:r>
      <w:r>
        <w:t xml:space="preserve">Active participant in Tokyo chapter events.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Industrial Engineers (ISIE):</w:t>
      </w:r>
      <w:r>
        <w:t xml:space="preserve"> </w:t>
      </w:r>
      <w:r>
        <w:t xml:space="preserve">Member since 2019, contributing to global industry forums.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local maker fairs in Tokyo, explore robotics projects, and volunteer with STEM education initiatives for youth.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reflects the expertise of an Industrial Engineer dedicated to advancing operational excellence within Japan's industrial ecosystem. With a focus on Tokyo's technological innovation and cultural precision, the candidate is equipped to contribute meaningfully to organizations seeking sustainable growth and efficiency.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Japan Tokyo</dc:title>
  <dc:creator/>
  <dc:language>en</dc:language>
  <cp:keywords/>
  <dcterms:created xsi:type="dcterms:W3CDTF">2026-09-27T06:51:17Z</dcterms:created>
  <dcterms:modified xsi:type="dcterms:W3CDTF">2026-09-27T06:51:17Z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