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Industrial Engineer with over [X] years of experience in optimizing production systems, enhancing operational efficiency, and driving sustainable development in Kenya Nairobi. A results-driven professional with a proven track record in process improvement, supply chain management, and lean manufacturing. Committed to leveraging technical expertise to address industry challenges and contribute to the growth of Kenya’s industrial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JM Engineering Solutions (Nairobi)</w:t>
      </w:r>
      <w:r>
        <w:t xml:space="preserve"> </w:t>
      </w:r>
      <w:r>
        <w:t xml:space="preserve">| January 2018 – Present</w:t>
      </w:r>
      <w:r>
        <w:br/>
      </w:r>
      <w:r>
        <w:t xml:space="preserve">- Spearheaded the redesign of production lines at a local manufacturing plant, reducing waste by 15% and increasing output by 20% within six months.</w:t>
      </w:r>
      <w:r>
        <w:br/>
      </w:r>
      <w:r>
        <w:t xml:space="preserve">- Collaborated with cross-functional teams to implement lean management practices, resulting in a 30% improvement in workflow efficiency.</w:t>
      </w:r>
      <w:r>
        <w:br/>
      </w:r>
      <w:r>
        <w:t xml:space="preserve">- Conducted time-motion studies and developed standardized operating procedures for key processes, enhancing overall productivity by 18%.</w:t>
      </w:r>
    </w:p>
    <w:bookmarkEnd w:id="22"/>
    <w:bookmarkStart w:id="23" w:name="production-assistant-engineer"/>
    <w:p>
      <w:pPr>
        <w:pStyle w:val="Heading3"/>
      </w:pPr>
      <w:r>
        <w:t xml:space="preserve">Production Assistant Engineer</w:t>
      </w:r>
    </w:p>
    <w:p>
      <w:pPr>
        <w:pStyle w:val="FirstParagraph"/>
      </w:pPr>
      <w:r>
        <w:rPr>
          <w:bCs/>
          <w:b/>
        </w:rPr>
        <w:t xml:space="preserve">Nairobi Textile Industries Ltd.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development of a quality control framework that reduced defects by 12% and improved customer satisfaction scores.</w:t>
      </w:r>
      <w:r>
        <w:br/>
      </w:r>
      <w:r>
        <w:t xml:space="preserve">- Optimized inventory management systems using data analysis tools, leading to a 25% reduction in stockholding costs.</w:t>
      </w:r>
      <w:r>
        <w:br/>
      </w:r>
      <w:r>
        <w:t xml:space="preserve">- Supported the implementation of ISO 9001 standards across departments, ensuring compliance with international quality benchmarks.</w:t>
      </w:r>
    </w:p>
    <w:bookmarkEnd w:id="23"/>
    <w:bookmarkStart w:id="24" w:name="intern"/>
    <w:p>
      <w:pPr>
        <w:pStyle w:val="Heading3"/>
      </w:pPr>
      <w:r>
        <w:t xml:space="preserve">Intern</w:t>
      </w:r>
    </w:p>
    <w:p>
      <w:pPr>
        <w:pStyle w:val="FirstParagraph"/>
      </w:pPr>
      <w:r>
        <w:rPr>
          <w:bCs/>
          <w:b/>
        </w:rPr>
        <w:t xml:space="preserve">Kenya Industrial Development Corporation (KIDC)</w:t>
      </w:r>
      <w:r>
        <w:t xml:space="preserve"> </w:t>
      </w:r>
      <w:r>
        <w:t xml:space="preserve">| July 2014 – December 2014</w:t>
      </w:r>
      <w:r>
        <w:br/>
      </w:r>
      <w:r>
        <w:t xml:space="preserve">- Gained hands-on experience in project feasibility studies and process mapping for small-scale enterprises in Nairobi.</w:t>
      </w:r>
      <w:r>
        <w:br/>
      </w:r>
      <w:r>
        <w:t xml:space="preserve">- Provided technical support during the design of a workshop layout for a local agro-processing firm, improving space utilization by 35%.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Jomo Kenyatta University of Agriculture and Technology (JKUAT)</w:t>
      </w:r>
      <w:r>
        <w:t xml:space="preserve"> </w:t>
      </w:r>
      <w:r>
        <w:t xml:space="preserve">| 2011 – 2015</w:t>
      </w:r>
      <w:r>
        <w:br/>
      </w:r>
      <w:r>
        <w:t xml:space="preserve">- Graduated with honors, specializing in production systems and operations research.</w:t>
      </w:r>
      <w:r>
        <w:br/>
      </w:r>
      <w:r>
        <w:t xml:space="preserve">- Thesis: "Optimizing Resource Allocation in Manufacturing Systems for Small Enterprises in Kenya Nairobi."</w:t>
      </w:r>
    </w:p>
    <w:bookmarkEnd w:id="26"/>
    <w:bookmarkStart w:id="27" w:name="diploma-in-industrial-engineering"/>
    <w:p>
      <w:pPr>
        <w:pStyle w:val="Heading3"/>
      </w:pPr>
      <w:r>
        <w:t xml:space="preserve">Diploma in Industrial Engineering</w:t>
      </w:r>
    </w:p>
    <w:p>
      <w:pPr>
        <w:pStyle w:val="FirstParagraph"/>
      </w:pPr>
      <w:r>
        <w:rPr>
          <w:bCs/>
          <w:b/>
        </w:rPr>
        <w:t xml:space="preserve">Kenya Technical Training Institute (KTTI)</w:t>
      </w:r>
      <w:r>
        <w:t xml:space="preserve"> </w:t>
      </w:r>
      <w:r>
        <w:t xml:space="preserve">| 2008 – 2011</w:t>
      </w:r>
      <w:r>
        <w:br/>
      </w:r>
      <w:r>
        <w:t xml:space="preserve">- Focused on engineering drawing, project management, and basic automation principles.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Lean Manufacturing &amp; Six Sigma Methodologies</w:t>
      </w:r>
    </w:p>
    <w:p>
      <w:pPr>
        <w:numPr>
          <w:ilvl w:val="0"/>
          <w:numId w:val="1001"/>
        </w:numPr>
        <w:pStyle w:val="Compact"/>
      </w:pPr>
      <w:r>
        <w:t xml:space="preserve">Process Optimization &amp; Workflow Analysis</w:t>
      </w:r>
    </w:p>
    <w:p>
      <w:pPr>
        <w:numPr>
          <w:ilvl w:val="0"/>
          <w:numId w:val="1001"/>
        </w:numPr>
        <w:pStyle w:val="Compact"/>
      </w:pPr>
      <w:r>
        <w:t xml:space="preserve">Data Analysis using Excel, Minitab, and SQL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Supply Chain Management &amp; Inventory Control</w:t>
      </w:r>
    </w:p>
    <w:bookmarkEnd w:id="29"/>
    <w:bookmarkStart w:id="30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Kenya Institute of Management,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2021.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Excel for Data Analysis</w:t>
      </w:r>
      <w:r>
        <w:t xml:space="preserve"> </w:t>
      </w:r>
      <w:r>
        <w:t xml:space="preserve">– Nairobi Technical Training Center, 2020.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in Industrial Environments</w:t>
      </w:r>
      <w:r>
        <w:t xml:space="preserve"> </w:t>
      </w:r>
      <w:r>
        <w:t xml:space="preserve">– Kenya Occupational Health and Safety Authority (KOSHA), 2017.</w:t>
      </w:r>
    </w:p>
    <w:bookmarkEnd w:id="30"/>
    <w:bookmarkStart w:id="33" w:name="projects-and-relevant-experience"/>
    <w:p>
      <w:pPr>
        <w:pStyle w:val="Heading2"/>
      </w:pPr>
      <w:r>
        <w:t xml:space="preserve">Projects and Relevant Experience</w:t>
      </w:r>
    </w:p>
    <w:bookmarkStart w:id="31" w:name="X39760b3252b73d53f0f3f2a0d19b386d004879e"/>
    <w:p>
      <w:pPr>
        <w:pStyle w:val="Heading3"/>
      </w:pPr>
      <w:r>
        <w:t xml:space="preserve">Smart Factory Implementation Project (Nairobi)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Nairobi Manufacturing Co. Ltd.</w:t>
      </w:r>
      <w:r>
        <w:br/>
      </w:r>
      <w:r>
        <w:t xml:space="preserve">- Led a team to integrate IoT-enabled sensors into the production line, enabling real-time monitoring of equipment performance.</w:t>
      </w:r>
      <w:r>
        <w:br/>
      </w:r>
      <w:r>
        <w:t xml:space="preserve">- Resulted in a 25% reduction in downtime and improved maintenance planning.</w:t>
      </w:r>
    </w:p>
    <w:bookmarkEnd w:id="31"/>
    <w:bookmarkStart w:id="32" w:name="sustainable-packaging-initiative"/>
    <w:p>
      <w:pPr>
        <w:pStyle w:val="Heading3"/>
      </w:pPr>
      <w:r>
        <w:t xml:space="preserve">Sustainable Packaging Initiative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EcoPack Kenya</w:t>
      </w:r>
      <w:r>
        <w:br/>
      </w:r>
      <w:r>
        <w:t xml:space="preserve">- Designed a cost-effective packaging solution using recycled materials, reducing the client’s carbon footprint by 10%.</w:t>
      </w:r>
      <w:r>
        <w:br/>
      </w:r>
      <w:r>
        <w:t xml:space="preserve">- Collaborated with the procurement team to source local materials, supporting small-scale suppliers in Nairobi.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Institute of Industrial Engineers (KIIE)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Engineering Association (KEA)</w:t>
      </w:r>
      <w:r>
        <w:t xml:space="preserve"> </w:t>
      </w:r>
      <w:r>
        <w:t xml:space="preserve">– Active participant in technical workshops and seminars.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Kiswahili:</w:t>
      </w:r>
      <w:r>
        <w:t xml:space="preserve"> </w:t>
      </w:r>
      <w:r>
        <w:t xml:space="preserve">Proficient</w:t>
      </w:r>
      <w:r>
        <w:br/>
      </w:r>
      <w:r>
        <w:rPr>
          <w:bCs/>
          <w:b/>
        </w:rPr>
        <w:t xml:space="preserve">Kikuyu:</w:t>
      </w:r>
      <w:r>
        <w:t xml:space="preserve"> </w:t>
      </w:r>
      <w:r>
        <w:t xml:space="preserve">Native speaker</w:t>
      </w:r>
    </w:p>
    <w:bookmarkEnd w:id="35"/>
    <w:bookmarkStart w:id="36" w:name="other-information"/>
    <w:p>
      <w:pPr>
        <w:pStyle w:val="Heading2"/>
      </w:pPr>
      <w:r>
        <w:t xml:space="preserve">Other Information</w:t>
      </w:r>
    </w:p>
    <w:p>
      <w:pPr>
        <w:numPr>
          <w:ilvl w:val="0"/>
          <w:numId w:val="1004"/>
        </w:numPr>
        <w:pStyle w:val="Compact"/>
      </w:pPr>
      <w:r>
        <w:t xml:space="preserve">Volunteer work with the Nairobi Youth Innovation Hub, mentoring engineering students in process optimization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the 2023 Kenya Industrial Exposition, presenting a case study on lean manufacturing applications in Nairobi’s informal sector.</w:t>
      </w:r>
    </w:p>
    <w:p>
      <w:pPr>
        <w:numPr>
          <w:ilvl w:val="0"/>
          <w:numId w:val="1004"/>
        </w:numPr>
        <w:pStyle w:val="Compact"/>
      </w:pPr>
      <w:r>
        <w:t xml:space="preserve">Strong commitment to community development and sustainable industrial practices aligned with Kenya’s Vision 2030 goals.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john.wambua@email.com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(Kenya Nairobi)</dc:title>
  <dc:creator/>
  <dc:language>en</dc:language>
  <cp:keywords/>
  <dcterms:created xsi:type="dcterms:W3CDTF">2026-05-31T19:08:25Z</dcterms:created>
  <dcterms:modified xsi:type="dcterms:W3CDTF">2026-05-31T19:08:25Z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