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Industrial</w:t>
      </w:r>
      <w:r>
        <w:t xml:space="preserve"> </w:t>
      </w:r>
      <w:r>
        <w:t xml:space="preserve">Engineer</w:t>
      </w:r>
      <w:r>
        <w:t xml:space="preserve"> </w:t>
      </w:r>
      <w:r>
        <w:t xml:space="preserve">in</w:t>
      </w:r>
      <w:r>
        <w:t xml:space="preserve"> </w:t>
      </w:r>
      <w:r>
        <w:t xml:space="preserve">Philippines</w:t>
      </w:r>
      <w:r>
        <w:t xml:space="preserve"> </w:t>
      </w:r>
      <w:r>
        <w:t xml:space="preserve">Manila</w:t>
      </w:r>
    </w:p>
    <w:bookmarkStart w:id="36" w:name="curriculum-vitae"/>
    <w:p>
      <w:pPr>
        <w:pStyle w:val="Heading1"/>
      </w:pPr>
      <w:r>
        <w:t xml:space="preserve">Curriculum Vitae</w:t>
      </w:r>
    </w:p>
    <w:bookmarkStart w:id="35" w:name="industrial-engineer-philippines-manila"/>
    <w:p>
      <w:pPr>
        <w:pStyle w:val="Heading2"/>
      </w:pPr>
      <w:r>
        <w:t xml:space="preserve">Industrial Engineer | Philippines Manila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D. Dela Cruz</w:t>
      </w:r>
      <w:r>
        <w:br/>
      </w:r>
      <w:r>
        <w:rPr>
          <w:bCs/>
          <w:b/>
        </w:rPr>
        <w:t xml:space="preserve">Email:</w:t>
      </w:r>
      <w:r>
        <w:t xml:space="preserve"> </w:t>
      </w:r>
      <w:r>
        <w:t xml:space="preserve">johndelacruz@email.com</w:t>
      </w:r>
      <w:r>
        <w:br/>
      </w:r>
      <w:r>
        <w:rPr>
          <w:bCs/>
          <w:b/>
        </w:rPr>
        <w:t xml:space="preserve">Phone:</w:t>
      </w:r>
      <w:r>
        <w:t xml:space="preserve"> </w:t>
      </w:r>
      <w:r>
        <w:t xml:space="preserve">+63912-345-6789</w:t>
      </w:r>
      <w:r>
        <w:br/>
      </w:r>
      <w:r>
        <w:rPr>
          <w:bCs/>
          <w:b/>
        </w:rPr>
        <w:t xml:space="preserve">Address:</w:t>
      </w:r>
      <w:r>
        <w:t xml:space="preserve"> </w:t>
      </w:r>
      <w:r>
        <w:t xml:space="preserve">123 Makati Street, Manila, Philippines</w:t>
      </w:r>
    </w:p>
    <w:bookmarkEnd w:id="20"/>
    <w:bookmarkStart w:id="21" w:name="professional-summary"/>
    <w:p>
      <w:pPr>
        <w:pStyle w:val="Heading3"/>
      </w:pPr>
      <w:r>
        <w:t xml:space="preserve">Professional Summary</w:t>
      </w:r>
    </w:p>
    <w:p>
      <w:pPr>
        <w:pStyle w:val="FirstParagraph"/>
      </w:pPr>
      <w:r>
        <w:t xml:space="preserve">A dedicated and results-driven Industrial Engineer with over 8 years of experience in optimizing production processes, enhancing operational efficiency, and leading cross-functional teams in the dynamic industrial landscape of the Philippines. Proven expertise in applying lean methodologies, Six Sigma principles, and data-driven solutions to meet industry-specific challenges across manufacturing, logistics, and supply chain sectors. A graduate of a top Philippine university with a specialization in Industrial Engineering, I have consistently delivered measurable improvements in productivity and cost reduction for clients in Manila and surrounding regions. My career is anchored in the belief that industrial engineering bridges technical innovation with sustainable growth, making me an ideal candidate to contribute to projects requiring expertise tailored to the Philippines' economic and logistical environment.</w:t>
      </w:r>
    </w:p>
    <w:bookmarkEnd w:id="21"/>
    <w:bookmarkStart w:id="22" w:name="technical-skills"/>
    <w:p>
      <w:pPr>
        <w:pStyle w:val="Heading3"/>
      </w:pPr>
      <w:r>
        <w:t xml:space="preserve">Technical Skills</w:t>
      </w:r>
    </w:p>
    <w:p>
      <w:pPr>
        <w:numPr>
          <w:ilvl w:val="0"/>
          <w:numId w:val="1001"/>
        </w:numPr>
        <w:pStyle w:val="Compact"/>
      </w:pPr>
      <w:r>
        <w:t xml:space="preserve">Lean Six Sigma Green Belt Certification (Philippines)</w:t>
      </w:r>
    </w:p>
    <w:p>
      <w:pPr>
        <w:numPr>
          <w:ilvl w:val="0"/>
          <w:numId w:val="1001"/>
        </w:numPr>
        <w:pStyle w:val="Compact"/>
      </w:pPr>
      <w:r>
        <w:t xml:space="preserve">Proficient in SAP ERP, AutoCAD, and Microsoft Excel for process modeling</w:t>
      </w:r>
    </w:p>
    <w:p>
      <w:pPr>
        <w:numPr>
          <w:ilvl w:val="0"/>
          <w:numId w:val="1001"/>
        </w:numPr>
        <w:pStyle w:val="Compact"/>
      </w:pPr>
      <w:r>
        <w:t xml:space="preserve">Expertise in Total Quality Management (TQM) and Statistical Process Control (SPC)</w:t>
      </w:r>
    </w:p>
    <w:p>
      <w:pPr>
        <w:numPr>
          <w:ilvl w:val="0"/>
          <w:numId w:val="1001"/>
        </w:numPr>
        <w:pStyle w:val="Compact"/>
      </w:pPr>
      <w:r>
        <w:t xml:space="preserve">Strong knowledge of ISO 9001:2015 and OHSAS 18001 standards</w:t>
      </w:r>
    </w:p>
    <w:p>
      <w:pPr>
        <w:numPr>
          <w:ilvl w:val="0"/>
          <w:numId w:val="1001"/>
        </w:numPr>
        <w:pStyle w:val="Compact"/>
      </w:pPr>
      <w:r>
        <w:t xml:space="preserve">Certified in Microsoft Project for resource scheduling</w:t>
      </w:r>
    </w:p>
    <w:p>
      <w:pPr>
        <w:numPr>
          <w:ilvl w:val="0"/>
          <w:numId w:val="1001"/>
        </w:numPr>
        <w:pStyle w:val="Compact"/>
      </w:pPr>
      <w:r>
        <w:t xml:space="preserve">Fluent in Filipino and English; basic proficiency in Spanish</w:t>
      </w:r>
    </w:p>
    <w:p>
      <w:pPr>
        <w:numPr>
          <w:ilvl w:val="0"/>
          <w:numId w:val="1001"/>
        </w:numPr>
        <w:pStyle w:val="Compact"/>
      </w:pPr>
      <w:r>
        <w:t xml:space="preserve">Experience with local manufacturing software tailored for Philippine industries</w:t>
      </w:r>
    </w:p>
    <w:bookmarkEnd w:id="22"/>
    <w:bookmarkStart w:id="26" w:name="work-experience"/>
    <w:p>
      <w:pPr>
        <w:pStyle w:val="Heading3"/>
      </w:pPr>
      <w:r>
        <w:t xml:space="preserve">Work Experience</w:t>
      </w:r>
    </w:p>
    <w:bookmarkStart w:id="23" w:name="X93fb0f3d7236648e427c465bef02e9ae7390afc"/>
    <w:p>
      <w:pPr>
        <w:pStyle w:val="Heading4"/>
      </w:pPr>
      <w:r>
        <w:t xml:space="preserve">Senior Industrial Engineer | Manila Manufacturing Solutions Inc.</w:t>
      </w:r>
    </w:p>
    <w:p>
      <w:pPr>
        <w:pStyle w:val="FirstParagraph"/>
      </w:pPr>
      <w:r>
        <w:rPr>
          <w:bCs/>
          <w:b/>
        </w:rPr>
        <w:t xml:space="preserve">Location:</w:t>
      </w:r>
      <w:r>
        <w:t xml:space="preserve"> </w:t>
      </w:r>
      <w:r>
        <w:t xml:space="preserve">Makati, Philippines |</w:t>
      </w:r>
      <w:r>
        <w:t xml:space="preserve"> </w:t>
      </w:r>
      <w:r>
        <w:rPr>
          <w:bCs/>
          <w:b/>
        </w:rPr>
        <w:t xml:space="preserve">Date:</w:t>
      </w:r>
      <w:r>
        <w:t xml:space="preserve"> </w:t>
      </w:r>
      <w:r>
        <w:t xml:space="preserve">June 2018 – Present</w:t>
      </w:r>
    </w:p>
    <w:p>
      <w:pPr>
        <w:numPr>
          <w:ilvl w:val="0"/>
          <w:numId w:val="1002"/>
        </w:numPr>
        <w:pStyle w:val="Compact"/>
      </w:pPr>
      <w:r>
        <w:t xml:space="preserve">Led a team of 15 engineers to redesign production layouts for a textile company in Calamba, reducing cycle time by 30% and increasing output by 25%.</w:t>
      </w:r>
    </w:p>
    <w:p>
      <w:pPr>
        <w:numPr>
          <w:ilvl w:val="0"/>
          <w:numId w:val="1002"/>
        </w:numPr>
        <w:pStyle w:val="Compact"/>
      </w:pPr>
      <w:r>
        <w:t xml:space="preserve">Implemented a real-time monitoring system using IoT devices, improving machine utilization rates from 72% to 89% in Manila-based factories.</w:t>
      </w:r>
    </w:p>
    <w:p>
      <w:pPr>
        <w:numPr>
          <w:ilvl w:val="0"/>
          <w:numId w:val="1002"/>
        </w:numPr>
        <w:pStyle w:val="Compact"/>
      </w:pPr>
      <w:r>
        <w:t xml:space="preserve">Collaborated with local suppliers to standardize raw material procurement processes, cutting lead times by 18% and reducing costs by PHP 5.2 million annually.</w:t>
      </w:r>
    </w:p>
    <w:p>
      <w:pPr>
        <w:numPr>
          <w:ilvl w:val="0"/>
          <w:numId w:val="1002"/>
        </w:numPr>
        <w:pStyle w:val="Compact"/>
      </w:pPr>
      <w:r>
        <w:t xml:space="preserve">Conducted training sessions on lean manufacturing for over 200 employees in Metro Manila, resulting in a 40% reduction in waste across three plants.</w:t>
      </w:r>
    </w:p>
    <w:bookmarkEnd w:id="23"/>
    <w:bookmarkStart w:id="24" w:name="Xfbae9cac8fb864f0e4bd83079688677d71c0d8c"/>
    <w:p>
      <w:pPr>
        <w:pStyle w:val="Heading4"/>
      </w:pPr>
      <w:r>
        <w:t xml:space="preserve">Industrial Engineer | Pacific Logistics Group</w:t>
      </w:r>
    </w:p>
    <w:p>
      <w:pPr>
        <w:pStyle w:val="FirstParagraph"/>
      </w:pPr>
      <w:r>
        <w:rPr>
          <w:bCs/>
          <w:b/>
        </w:rPr>
        <w:t xml:space="preserve">Location:</w:t>
      </w:r>
      <w:r>
        <w:t xml:space="preserve"> </w:t>
      </w:r>
      <w:r>
        <w:t xml:space="preserve">Navotas, Philippines |</w:t>
      </w:r>
      <w:r>
        <w:t xml:space="preserve"> </w:t>
      </w:r>
      <w:r>
        <w:rPr>
          <w:bCs/>
          <w:b/>
        </w:rPr>
        <w:t xml:space="preserve">Date:</w:t>
      </w:r>
      <w:r>
        <w:t xml:space="preserve"> </w:t>
      </w:r>
      <w:r>
        <w:t xml:space="preserve">January 2015 – May 2018</w:t>
      </w:r>
    </w:p>
    <w:p>
      <w:pPr>
        <w:numPr>
          <w:ilvl w:val="0"/>
          <w:numId w:val="1003"/>
        </w:numPr>
        <w:pStyle w:val="Compact"/>
      </w:pPr>
      <w:r>
        <w:t xml:space="preserve">Oversaw the optimization of warehouse operations in Pasig City, achieving a 20% improvement in order fulfillment accuracy.</w:t>
      </w:r>
    </w:p>
    <w:p>
      <w:pPr>
        <w:numPr>
          <w:ilvl w:val="0"/>
          <w:numId w:val="1003"/>
        </w:numPr>
        <w:pStyle w:val="Compact"/>
      </w:pPr>
      <w:r>
        <w:t xml:space="preserve">Designed a predictive maintenance schedule for logistics equipment, minimizing downtime by 25% and saving PHP 3.1 million annually.</w:t>
      </w:r>
    </w:p>
    <w:p>
      <w:pPr>
        <w:numPr>
          <w:ilvl w:val="0"/>
          <w:numId w:val="1003"/>
        </w:numPr>
        <w:pStyle w:val="Compact"/>
      </w:pPr>
      <w:r>
        <w:t xml:space="preserve">Partnered with local universities to establish an internship program focused on industrial engineering, training over 50 students in Manila.</w:t>
      </w:r>
    </w:p>
    <w:p>
      <w:pPr>
        <w:numPr>
          <w:ilvl w:val="0"/>
          <w:numId w:val="1003"/>
        </w:numPr>
        <w:pStyle w:val="Compact"/>
      </w:pPr>
      <w:r>
        <w:t xml:space="preserve">Developed a KPI dashboard for tracking operational metrics, enabling data-driven decisions across the supply chain network in the Philippines.</w:t>
      </w:r>
    </w:p>
    <w:bookmarkEnd w:id="24"/>
    <w:bookmarkStart w:id="25" w:name="Xb013e38426cff002ca06dbac85562bce655ec7b"/>
    <w:p>
      <w:pPr>
        <w:pStyle w:val="Heading4"/>
      </w:pPr>
      <w:r>
        <w:t xml:space="preserve">Junior Industrial Engineer | MetroTech Manufacturing Co.</w:t>
      </w:r>
    </w:p>
    <w:p>
      <w:pPr>
        <w:pStyle w:val="FirstParagraph"/>
      </w:pPr>
      <w:r>
        <w:rPr>
          <w:bCs/>
          <w:b/>
        </w:rPr>
        <w:t xml:space="preserve">Location:</w:t>
      </w:r>
      <w:r>
        <w:t xml:space="preserve"> </w:t>
      </w:r>
      <w:r>
        <w:t xml:space="preserve">Mandaluyong, Philippines |</w:t>
      </w:r>
      <w:r>
        <w:t xml:space="preserve"> </w:t>
      </w:r>
      <w:r>
        <w:rPr>
          <w:bCs/>
          <w:b/>
        </w:rPr>
        <w:t xml:space="preserve">Date:</w:t>
      </w:r>
      <w:r>
        <w:t xml:space="preserve"> </w:t>
      </w:r>
      <w:r>
        <w:t xml:space="preserve">July 2012 – December 2014</w:t>
      </w:r>
    </w:p>
    <w:bookmarkEnd w:id="25"/>
    <w:bookmarkEnd w:id="26"/>
    <w:bookmarkStart w:id="28" w:name="education"/>
    <w:p>
      <w:pPr>
        <w:pStyle w:val="Heading3"/>
      </w:pPr>
      <w:r>
        <w:t xml:space="preserve">Education</w:t>
      </w:r>
    </w:p>
    <w:bookmarkStart w:id="27" w:name="X3066be49ec1c4fe801a0147c4f099cef9ecca78"/>
    <w:p>
      <w:pPr>
        <w:pStyle w:val="Heading4"/>
      </w:pPr>
      <w:r>
        <w:t xml:space="preserve">Bachelor of Science in Industrial Engineering | University of the Philippines, Diliman</w:t>
      </w:r>
    </w:p>
    <w:p>
      <w:pPr>
        <w:pStyle w:val="FirstParagraph"/>
      </w:pPr>
      <w:r>
        <w:rPr>
          <w:bCs/>
          <w:b/>
        </w:rPr>
        <w:t xml:space="preserve">Date:</w:t>
      </w:r>
      <w:r>
        <w:t xml:space="preserve"> </w:t>
      </w:r>
      <w:r>
        <w:t xml:space="preserve">Graduated 2012</w:t>
      </w:r>
      <w:r>
        <w:br/>
      </w:r>
      <w:r>
        <w:rPr>
          <w:bCs/>
          <w:b/>
        </w:rPr>
        <w:t xml:space="preserve">GPA:</w:t>
      </w:r>
      <w:r>
        <w:t xml:space="preserve"> </w:t>
      </w:r>
      <w:r>
        <w:t xml:space="preserve">3.8/4.0</w:t>
      </w:r>
      <w:r>
        <w:br/>
      </w:r>
      <w:r>
        <w:rPr>
          <w:bCs/>
          <w:b/>
        </w:rPr>
        <w:t xml:space="preserve">Relevant Coursework:</w:t>
      </w:r>
      <w:r>
        <w:t xml:space="preserve"> </w:t>
      </w:r>
      <w:r>
        <w:t xml:space="preserve">Industrial Systems Design, Operations Research, Quality Control, and Supply Chain Management.</w:t>
      </w:r>
    </w:p>
    <w:bookmarkEnd w:id="27"/>
    <w:bookmarkEnd w:id="28"/>
    <w:bookmarkStart w:id="29" w:name="certifications-trainings"/>
    <w:p>
      <w:pPr>
        <w:pStyle w:val="Heading3"/>
      </w:pPr>
      <w:r>
        <w:t xml:space="preserve">Certifications &amp; Trainings</w:t>
      </w:r>
    </w:p>
    <w:p>
      <w:pPr>
        <w:numPr>
          <w:ilvl w:val="0"/>
          <w:numId w:val="1005"/>
        </w:numPr>
        <w:pStyle w:val="Compact"/>
      </w:pPr>
      <w:r>
        <w:t xml:space="preserve">Professional Regulation Commission (PRC) Certification for Industrial Engineers | 2013</w:t>
      </w:r>
    </w:p>
    <w:p>
      <w:pPr>
        <w:numPr>
          <w:ilvl w:val="0"/>
          <w:numId w:val="1005"/>
        </w:numPr>
        <w:pStyle w:val="Compact"/>
      </w:pPr>
      <w:r>
        <w:t xml:space="preserve">Lean Six Sigma Green Belt Training | Manila Institute of Industrial Engineering, 2017</w:t>
      </w:r>
    </w:p>
    <w:p>
      <w:pPr>
        <w:numPr>
          <w:ilvl w:val="0"/>
          <w:numId w:val="1005"/>
        </w:numPr>
        <w:pStyle w:val="Compact"/>
      </w:pPr>
      <w:r>
        <w:t xml:space="preserve">Certified ScrumMaster (CSM) | Agile Philippines, 2020</w:t>
      </w:r>
    </w:p>
    <w:p>
      <w:pPr>
        <w:numPr>
          <w:ilvl w:val="0"/>
          <w:numId w:val="1005"/>
        </w:numPr>
        <w:pStyle w:val="Compact"/>
      </w:pPr>
      <w:r>
        <w:t xml:space="preserve">Workshop on Philippine Labor Laws and Industrial Relations | Philippine Institute of Management, 2019</w:t>
      </w:r>
    </w:p>
    <w:bookmarkEnd w:id="29"/>
    <w:bookmarkStart w:id="32" w:name="projects-achievements"/>
    <w:p>
      <w:pPr>
        <w:pStyle w:val="Heading3"/>
      </w:pPr>
      <w:r>
        <w:t xml:space="preserve">Projects &amp; Achievements</w:t>
      </w:r>
    </w:p>
    <w:bookmarkStart w:id="30" w:name="X1cceee747dd32bdb62efabe736f3e54329133e7"/>
    <w:p>
      <w:pPr>
        <w:pStyle w:val="Heading4"/>
      </w:pPr>
      <w:r>
        <w:t xml:space="preserve">Smart Factory Initiative for Manila-based Electronics Manufacturer (2021)</w:t>
      </w:r>
    </w:p>
    <w:p>
      <w:pPr>
        <w:pStyle w:val="FirstParagraph"/>
      </w:pPr>
      <w:r>
        <w:t xml:space="preserve">Lead the integration of automation technologies in a factory located in Quezon City, Philippines. The project reduced manual labor costs by 40% and improved product quality by 25%, earning recognition from the Department of Trade and Industry (DTI).</w:t>
      </w:r>
    </w:p>
    <w:bookmarkEnd w:id="30"/>
    <w:bookmarkStart w:id="31" w:name="Xc2804938d671eef91d888d55d017fa1295b1763"/>
    <w:p>
      <w:pPr>
        <w:pStyle w:val="Heading4"/>
      </w:pPr>
      <w:r>
        <w:t xml:space="preserve">Logistics Optimization for Barangay Distribution Networks (2019)</w:t>
      </w:r>
    </w:p>
    <w:p>
      <w:pPr>
        <w:pStyle w:val="FirstParagraph"/>
      </w:pPr>
      <w:r>
        <w:t xml:space="preserve">Collaborated with local government units in Manila to redesign last-mile delivery routes. This initiative cut transportation costs by 18% and improved service delivery to remote communities.</w:t>
      </w:r>
    </w:p>
    <w:bookmarkEnd w:id="31"/>
    <w:bookmarkEnd w:id="32"/>
    <w:bookmarkStart w:id="33" w:name="languages-communication"/>
    <w:p>
      <w:pPr>
        <w:pStyle w:val="Heading3"/>
      </w:pPr>
      <w:r>
        <w:t xml:space="preserve">Languages &amp; Communication</w:t>
      </w:r>
    </w:p>
    <w:p>
      <w:pPr>
        <w:numPr>
          <w:ilvl w:val="0"/>
          <w:numId w:val="1006"/>
        </w:numPr>
        <w:pStyle w:val="Compact"/>
      </w:pPr>
      <w:r>
        <w:t xml:space="preserve">Fluent in Filipino and English, with the ability to communicate effectively in a multicultural work environment.</w:t>
      </w:r>
    </w:p>
    <w:p>
      <w:pPr>
        <w:numPr>
          <w:ilvl w:val="0"/>
          <w:numId w:val="1006"/>
        </w:numPr>
        <w:pStyle w:val="Compact"/>
      </w:pPr>
      <w:r>
        <w:t xml:space="preserve">Basic understanding of Spanish and Japanese for international collaboration.</w:t>
      </w:r>
    </w:p>
    <w:bookmarkEnd w:id="33"/>
    <w:bookmarkStart w:id="34" w:name="references"/>
    <w:p>
      <w:pPr>
        <w:pStyle w:val="Heading3"/>
      </w:pPr>
      <w:r>
        <w:t xml:space="preserve">References</w:t>
      </w:r>
    </w:p>
    <w:p>
      <w:pPr>
        <w:pStyle w:val="FirstParagraph"/>
      </w:pPr>
      <w:r>
        <w:t xml:space="preserve">Available upon request. Contact: johndelacruz@email.com or +63912-345-6789.</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Industrial Engineer in Philippines Manila</dc:title>
  <dc:creator/>
  <cp:keywords/>
  <dcterms:created xsi:type="dcterms:W3CDTF">2026-07-22T07:11:38Z</dcterms:created>
  <dcterms:modified xsi:type="dcterms:W3CDTF">2026-07-22T07:11:38Z</dcterms:modified>
</cp:coreProperties>
</file>

<file path=docProps/custom.xml><?xml version="1.0" encoding="utf-8"?>
<Properties xmlns="http://schemas.openxmlformats.org/officeDocument/2006/custom-properties" xmlns:vt="http://schemas.openxmlformats.org/officeDocument/2006/docPropsVTypes"/>
</file>