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+66 812345678</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results-driven Industrial Engineer with [X years] of experience in optimizing production processes, enhancing operational efficiency, and implementing sustainable solutions tailored to the dynamic industrial landscape of Thailand Bangkok. Proficient in leveraging technical expertise and analytical skills to address challenges specific to manufacturing, logistics, and supply chain management. Committed to driving innovation while adhering to industry standards prevalent in Thailand's growing industrial sector.</w:t>
      </w:r>
    </w:p>
    <w:bookmarkEnd w:id="21"/>
    <w:bookmarkStart w:id="22" w:name="education"/>
    <w:p>
      <w:pPr>
        <w:pStyle w:val="Heading2"/>
      </w:pPr>
      <w:r>
        <w:t xml:space="preserve">Education</w:t>
      </w:r>
    </w:p>
    <w:p>
      <w:pPr>
        <w:pStyle w:val="FirstParagraph"/>
      </w:pPr>
      <w:r>
        <w:rPr>
          <w:bCs/>
          <w:b/>
        </w:rPr>
        <w:t xml:space="preserve">Bachelor of Engineering in Industrial Engineering</w:t>
      </w:r>
    </w:p>
    <w:p>
      <w:pPr>
        <w:pStyle w:val="BodyText"/>
      </w:pPr>
      <w:r>
        <w:t xml:space="preserve">[University Name], Bangkok, Thailand</w:t>
      </w:r>
    </w:p>
    <w:p>
      <w:pPr>
        <w:pStyle w:val="BodyText"/>
      </w:pPr>
      <w:r>
        <w:t xml:space="preserve">Graduated: [Year]</w:t>
      </w:r>
    </w:p>
    <w:p>
      <w:pPr>
        <w:numPr>
          <w:ilvl w:val="0"/>
          <w:numId w:val="1001"/>
        </w:numPr>
        <w:pStyle w:val="Compact"/>
      </w:pPr>
      <w:r>
        <w:t xml:space="preserve">Courses focused on operations research, quality control, and lean manufacturing.</w:t>
      </w:r>
    </w:p>
    <w:p>
      <w:pPr>
        <w:numPr>
          <w:ilvl w:val="0"/>
          <w:numId w:val="1001"/>
        </w:numPr>
        <w:pStyle w:val="Compact"/>
      </w:pPr>
      <w:r>
        <w:t xml:space="preserve">Participated in industry projects aligned with Thailand’s industrial development goals.</w:t>
      </w:r>
    </w:p>
    <w:p>
      <w:pPr>
        <w:pStyle w:val="FirstParagraph"/>
      </w:pPr>
      <w:r>
        <w:rPr>
          <w:bCs/>
          <w:b/>
        </w:rPr>
        <w:t xml:space="preserve">Master of Science in Industrial Engineering</w:t>
      </w:r>
    </w:p>
    <w:p>
      <w:pPr>
        <w:pStyle w:val="BodyText"/>
      </w:pPr>
      <w:r>
        <w:t xml:space="preserve">[University Name], Bangkok, Thailand</w:t>
      </w:r>
    </w:p>
    <w:p>
      <w:pPr>
        <w:pStyle w:val="BodyText"/>
      </w:pPr>
      <w:r>
        <w:t xml:space="preserve">Graduated: [Year]</w:t>
      </w:r>
    </w:p>
    <w:p>
      <w:pPr>
        <w:numPr>
          <w:ilvl w:val="0"/>
          <w:numId w:val="1002"/>
        </w:numPr>
        <w:pStyle w:val="Compact"/>
      </w:pPr>
      <w:r>
        <w:t xml:space="preserve">Specialized in data-driven decision-making and process optimization for Thai manufacturing environments.</w:t>
      </w:r>
    </w:p>
    <w:p>
      <w:pPr>
        <w:numPr>
          <w:ilvl w:val="0"/>
          <w:numId w:val="1002"/>
        </w:numPr>
        <w:pStyle w:val="Compact"/>
      </w:pPr>
      <w:r>
        <w:t xml:space="preserve">Conducted research on supply chain resilience in Southeast Asian markets.</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 Name], Bangkok, Thailand</w:t>
      </w:r>
    </w:p>
    <w:p>
      <w:pPr>
        <w:pStyle w:val="BodyText"/>
      </w:pPr>
      <w:r>
        <w:t xml:space="preserve">January 2019 – Present</w:t>
      </w:r>
    </w:p>
    <w:p>
      <w:pPr>
        <w:numPr>
          <w:ilvl w:val="0"/>
          <w:numId w:val="1003"/>
        </w:numPr>
        <w:pStyle w:val="Compact"/>
      </w:pPr>
      <w:r>
        <w:t xml:space="preserve">Optimized production workflows for a leading automotive component manufacturer in Bangkok, reducing lead times by 15% through lean manufacturing techniques.</w:t>
      </w:r>
    </w:p>
    <w:p>
      <w:pPr>
        <w:numPr>
          <w:ilvl w:val="0"/>
          <w:numId w:val="1003"/>
        </w:numPr>
        <w:pStyle w:val="Compact"/>
      </w:pPr>
      <w:r>
        <w:t xml:space="preserve">Implemented a real-time monitoring system for warehouse operations, improving inventory accuracy by 20% and aligning with Thailand’s digital transformation initiatives.</w:t>
      </w:r>
    </w:p>
    <w:p>
      <w:pPr>
        <w:numPr>
          <w:ilvl w:val="0"/>
          <w:numId w:val="1003"/>
        </w:numPr>
        <w:pStyle w:val="Compact"/>
      </w:pPr>
      <w:r>
        <w:t xml:space="preserve">Collaborated with cross-functional teams to design ergonomic workspaces, enhancing employee productivity and safety in line with Thai labor regulations.</w:t>
      </w:r>
    </w:p>
    <w:p>
      <w:pPr>
        <w:numPr>
          <w:ilvl w:val="0"/>
          <w:numId w:val="1003"/>
        </w:numPr>
        <w:pStyle w:val="Compact"/>
      </w:pPr>
      <w:r>
        <w:t xml:space="preserve">Conducted cost-benefit analyses for process automation projects, supporting the company’s shift toward Industry 4.0 adoption in Bangkok’s industrial zones.</w:t>
      </w:r>
    </w:p>
    <w:bookmarkEnd w:id="23"/>
    <w:bookmarkStart w:id="24" w:name="junior-industrial-engineer"/>
    <w:p>
      <w:pPr>
        <w:pStyle w:val="Heading3"/>
      </w:pPr>
      <w:r>
        <w:t xml:space="preserve">Junior Industrial Engineer</w:t>
      </w:r>
    </w:p>
    <w:p>
      <w:pPr>
        <w:pStyle w:val="FirstParagraph"/>
      </w:pPr>
      <w:r>
        <w:rPr>
          <w:bCs/>
          <w:b/>
        </w:rPr>
        <w:t xml:space="preserve">[Company Name], Bangkok, Thailand</w:t>
      </w:r>
    </w:p>
    <w:p>
      <w:pPr>
        <w:pStyle w:val="BodyText"/>
      </w:pPr>
      <w:r>
        <w:t xml:space="preserve">June 2016 – December 2018</w:t>
      </w:r>
    </w:p>
    <w:p>
      <w:pPr>
        <w:numPr>
          <w:ilvl w:val="0"/>
          <w:numId w:val="1004"/>
        </w:numPr>
        <w:pStyle w:val="Compact"/>
      </w:pPr>
      <w:r>
        <w:t xml:space="preserve">Supported the development of quality control protocols for a food packaging facility, ensuring compliance with Thai food safety standards.</w:t>
      </w:r>
    </w:p>
    <w:p>
      <w:pPr>
        <w:numPr>
          <w:ilvl w:val="0"/>
          <w:numId w:val="1004"/>
        </w:numPr>
        <w:pStyle w:val="Compact"/>
      </w:pPr>
      <w:r>
        <w:t xml:space="preserve">Designed and tested simulation models to predict production bottlenecks in textile manufacturing, contributing to a 10% increase in output efficiency.</w:t>
      </w:r>
    </w:p>
    <w:p>
      <w:pPr>
        <w:numPr>
          <w:ilvl w:val="0"/>
          <w:numId w:val="1004"/>
        </w:numPr>
        <w:pStyle w:val="Compact"/>
      </w:pPr>
      <w:r>
        <w:t xml:space="preserve">Trained frontline staff on new workflow procedures, fostering a culture of continuous improvement in Bangkok’s competitive industrial sector.</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Minitab, Excel (Advanced), Lean Six Sigma Tools.</w:t>
      </w:r>
    </w:p>
    <w:p>
      <w:pPr>
        <w:numPr>
          <w:ilvl w:val="0"/>
          <w:numId w:val="1005"/>
        </w:numPr>
        <w:pStyle w:val="Compact"/>
      </w:pPr>
      <w:r>
        <w:rPr>
          <w:bCs/>
          <w:b/>
        </w:rPr>
        <w:t xml:space="preserve">Languages:</w:t>
      </w:r>
      <w:r>
        <w:t xml:space="preserve"> </w:t>
      </w:r>
      <w:r>
        <w:t xml:space="preserve">English (fluent), Thai (proficient).</w:t>
      </w:r>
    </w:p>
    <w:p>
      <w:pPr>
        <w:numPr>
          <w:ilvl w:val="0"/>
          <w:numId w:val="1005"/>
        </w:numPr>
        <w:pStyle w:val="Compact"/>
      </w:pPr>
      <w:r>
        <w:rPr>
          <w:bCs/>
          <w:b/>
        </w:rPr>
        <w:t xml:space="preserve">Certifications:</w:t>
      </w:r>
      <w:r>
        <w:t xml:space="preserve"> </w:t>
      </w:r>
      <w:r>
        <w:t xml:space="preserve">Certified Industrial Engineer (CIE), PMP Certification.</w:t>
      </w:r>
    </w:p>
    <w:bookmarkEnd w:id="26"/>
    <w:bookmarkStart w:id="27" w:name="certifications-training"/>
    <w:p>
      <w:pPr>
        <w:pStyle w:val="Heading2"/>
      </w:pPr>
      <w:r>
        <w:t xml:space="preserve">Certifications &amp; Training</w:t>
      </w:r>
    </w:p>
    <w:p>
      <w:pPr>
        <w:pStyle w:val="FirstParagraph"/>
      </w:pPr>
      <w:r>
        <w:rPr>
          <w:bCs/>
          <w:b/>
        </w:rPr>
        <w:t xml:space="preserve">Lean Six Sigma Green Belt</w:t>
      </w:r>
    </w:p>
    <w:p>
      <w:pPr>
        <w:pStyle w:val="BodyText"/>
      </w:pPr>
      <w:r>
        <w:t xml:space="preserve">[Training Provider], Bangkok, Thailand</w:t>
      </w:r>
    </w:p>
    <w:p>
      <w:pPr>
        <w:pStyle w:val="BodyText"/>
      </w:pPr>
      <w:r>
        <w:t xml:space="preserve">Completed: [Year]</w:t>
      </w:r>
    </w:p>
    <w:p>
      <w:pPr>
        <w:pStyle w:val="BodyText"/>
      </w:pPr>
      <w:r>
        <w:rPr>
          <w:bCs/>
          <w:b/>
        </w:rPr>
        <w:t xml:space="preserve">PMP Certification</w:t>
      </w:r>
    </w:p>
    <w:p>
      <w:pPr>
        <w:pStyle w:val="BodyText"/>
      </w:pPr>
      <w:r>
        <w:t xml:space="preserve">[Training Provider], Bangkok, Thailand</w:t>
      </w:r>
    </w:p>
    <w:p>
      <w:pPr>
        <w:pStyle w:val="BodyText"/>
      </w:pPr>
      <w:r>
        <w:t xml:space="preserve">Completed: [Year]</w:t>
      </w:r>
    </w:p>
    <w:p>
      <w:pPr>
        <w:numPr>
          <w:ilvl w:val="0"/>
          <w:numId w:val="1006"/>
        </w:numPr>
        <w:pStyle w:val="Compact"/>
      </w:pPr>
      <w:r>
        <w:t xml:space="preserve">Advanced training in project management frameworks to align with Thailand’s infrastructure development projects.</w:t>
      </w:r>
    </w:p>
    <w:p>
      <w:pPr>
        <w:numPr>
          <w:ilvl w:val="0"/>
          <w:numId w:val="1006"/>
        </w:numPr>
        <w:pStyle w:val="Compact"/>
      </w:pPr>
      <w:r>
        <w:t xml:space="preserve">Workshops on digital transformation for Thai manufacturing industries.</w:t>
      </w:r>
    </w:p>
    <w:bookmarkEnd w:id="27"/>
    <w:bookmarkStart w:id="28" w:name="projects-achievements"/>
    <w:p>
      <w:pPr>
        <w:pStyle w:val="Heading2"/>
      </w:pPr>
      <w:r>
        <w:t xml:space="preserve">Projects &amp; Achievements</w:t>
      </w:r>
    </w:p>
    <w:p>
      <w:pPr>
        <w:pStyle w:val="FirstParagraph"/>
      </w:pPr>
      <w:r>
        <w:rPr>
          <w:bCs/>
          <w:b/>
        </w:rPr>
        <w:t xml:space="preserve">Process Optimization Project (Bangkok Auto Parts Manufacturer)</w:t>
      </w:r>
    </w:p>
    <w:p>
      <w:pPr>
        <w:pStyle w:val="BodyText"/>
      </w:pPr>
      <w:r>
        <w:t xml:space="preserve">Awarded “Best Operational Efficiency Initiative 2023” by [Thai Industry Association].</w:t>
      </w:r>
    </w:p>
    <w:p>
      <w:pPr>
        <w:numPr>
          <w:ilvl w:val="0"/>
          <w:numId w:val="1007"/>
        </w:numPr>
        <w:pStyle w:val="Compact"/>
      </w:pPr>
      <w:r>
        <w:t xml:space="preserve">Reduced production waste by 18% through value stream mapping.</w:t>
      </w:r>
    </w:p>
    <w:p>
      <w:pPr>
        <w:numPr>
          <w:ilvl w:val="0"/>
          <w:numId w:val="1007"/>
        </w:numPr>
        <w:pStyle w:val="Compact"/>
      </w:pPr>
      <w:r>
        <w:t xml:space="preserve">Improved machine utilization rates by 25% using predictive maintenance algorithms.</w:t>
      </w:r>
    </w:p>
    <w:p>
      <w:pPr>
        <w:pStyle w:val="FirstParagraph"/>
      </w:pPr>
      <w:r>
        <w:rPr>
          <w:bCs/>
          <w:b/>
        </w:rPr>
        <w:t xml:space="preserve">Sustainable Supply Chain Initiative (Bangkok Textile Company)</w:t>
      </w:r>
    </w:p>
    <w:p>
      <w:pPr>
        <w:numPr>
          <w:ilvl w:val="0"/>
          <w:numId w:val="1008"/>
        </w:numPr>
        <w:pStyle w:val="Compact"/>
      </w:pPr>
      <w:r>
        <w:t xml:space="preserve">Developed a circular economy model that cut raw material costs by 12% and earned recognition from the Thai Ministry of Industry.</w:t>
      </w:r>
    </w:p>
    <w:p>
      <w:pPr>
        <w:numPr>
          <w:ilvl w:val="0"/>
          <w:numId w:val="1008"/>
        </w:numPr>
        <w:pStyle w:val="Compact"/>
      </w:pPr>
      <w:r>
        <w:t xml:space="preserve">Partnered with local suppliers to reduce carbon footprint, aligning with Thailand’s National Environmental Policy.</w:t>
      </w:r>
    </w:p>
    <w:bookmarkEnd w:id="28"/>
    <w:bookmarkStart w:id="29" w:name="professional-affiliations"/>
    <w:p>
      <w:pPr>
        <w:pStyle w:val="Heading2"/>
      </w:pPr>
      <w:r>
        <w:t xml:space="preserve">Professional Affiliations</w:t>
      </w:r>
    </w:p>
    <w:p>
      <w:pPr>
        <w:numPr>
          <w:ilvl w:val="0"/>
          <w:numId w:val="1009"/>
        </w:numPr>
        <w:pStyle w:val="Compact"/>
      </w:pPr>
      <w:r>
        <w:t xml:space="preserve">Member of the Thai Institute of Engineers (TIE).</w:t>
      </w:r>
    </w:p>
    <w:p>
      <w:pPr>
        <w:numPr>
          <w:ilvl w:val="0"/>
          <w:numId w:val="1009"/>
        </w:numPr>
        <w:pStyle w:val="Compact"/>
      </w:pPr>
      <w:r>
        <w:t xml:space="preserve">Active participant in industry forums hosted by the Bangkok Industrial Association.</w:t>
      </w:r>
    </w:p>
    <w:p>
      <w:pPr>
        <w:numPr>
          <w:ilvl w:val="0"/>
          <w:numId w:val="1009"/>
        </w:numPr>
        <w:pStyle w:val="Compact"/>
      </w:pPr>
      <w:r>
        <w:t xml:space="preserve">Volunteer for STEM initiatives supporting engineering education in Thailand.</w:t>
      </w:r>
    </w:p>
    <w:bookmarkEnd w:id="29"/>
    <w:bookmarkStart w:id="30" w:name="languages-and-cultural-competence"/>
    <w:p>
      <w:pPr>
        <w:pStyle w:val="Heading2"/>
      </w:pPr>
      <w:r>
        <w:t xml:space="preserve">Languages and Cultural Competence</w:t>
      </w:r>
    </w:p>
    <w:p>
      <w:pPr>
        <w:pStyle w:val="FirstParagraph"/>
      </w:pPr>
      <w:r>
        <w:t xml:space="preserve">Fluent in English and Thai, with a deep understanding of cultural nuances critical to success in Thailand Bangkok’s collaborative work environments. Experienced working with international teams and local stakeholders to deliver projects that align with both global standards and regional priorities.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Thailand Bangkok</dc:title>
  <dc:creator/>
  <dc:language>en</dc:language>
  <cp:keywords/>
  <dcterms:created xsi:type="dcterms:W3CDTF">2025-12-07T21:19:10Z</dcterms:created>
  <dcterms:modified xsi:type="dcterms:W3CDTF">2025-12-07T21:19:10Z</dcterms:modified>
</cp:coreProperties>
</file>

<file path=docProps/custom.xml><?xml version="1.0" encoding="utf-8"?>
<Properties xmlns="http://schemas.openxmlformats.org/officeDocument/2006/custom-properties" xmlns:vt="http://schemas.openxmlformats.org/officeDocument/2006/docPropsVTypes"/>
</file>