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32" w:name="curriculum-vitae"/>
    <w:p>
      <w:pPr>
        <w:pStyle w:val="Heading1"/>
      </w:pPr>
      <w:r>
        <w:t xml:space="preserve">Curriculum Vitae</w:t>
      </w:r>
    </w:p>
    <w:p>
      <w:pPr>
        <w:pStyle w:val="FirstParagraph"/>
      </w:pPr>
      <w:r>
        <w:rPr>
          <w:bCs/>
          <w:b/>
        </w:rPr>
        <w:t xml:space="preserve">Name:</w:t>
      </w:r>
      <w:r>
        <w:t xml:space="preserve"> </w:t>
      </w:r>
      <w:r>
        <w:t xml:space="preserve">John A. Martinez</w:t>
      </w:r>
      <w:r>
        <w:br/>
      </w:r>
      <w:r>
        <w:rPr>
          <w:bCs/>
          <w:b/>
        </w:rPr>
        <w:t xml:space="preserve">Email:</w:t>
      </w:r>
      <w:r>
        <w:t xml:space="preserve"> </w:t>
      </w:r>
      <w:r>
        <w:t xml:space="preserve">john.martinez@example.com</w:t>
      </w:r>
      <w:r>
        <w:br/>
      </w:r>
      <w:r>
        <w:rPr>
          <w:bCs/>
          <w:b/>
        </w:rPr>
        <w:t xml:space="preserve">Phone:</w:t>
      </w:r>
      <w:r>
        <w:t xml:space="preserve"> </w:t>
      </w:r>
      <w:r>
        <w:t xml:space="preserve">(323) 555-0198</w:t>
      </w:r>
      <w:r>
        <w:br/>
      </w:r>
      <w:r>
        <w:rPr>
          <w:bCs/>
          <w:b/>
        </w:rPr>
        <w:t xml:space="preserve">Location:</w:t>
      </w:r>
      <w:r>
        <w:t xml:space="preserve"> </w:t>
      </w:r>
      <w:r>
        <w:t xml:space="preserve">Los Angeles, United States</w:t>
      </w:r>
    </w:p>
    <w:bookmarkStart w:id="20" w:name="career-summary"/>
    <w:p>
      <w:pPr>
        <w:pStyle w:val="Heading2"/>
      </w:pPr>
      <w:r>
        <w:t xml:space="preserve">Career Summary</w:t>
      </w:r>
    </w:p>
    <w:p>
      <w:pPr>
        <w:pStyle w:val="FirstParagraph"/>
      </w:pPr>
      <w:r>
        <w:t xml:space="preserve">A dedicated and innovative Industrial Engineer with over 7 years of experience in optimizing production systems, improving operational efficiency, and driving sustainable growth within manufacturing and service industries. Proficient in leveraging data analytics, lean methodologies, and process automation to solve complex challenges. Committed to contributing expertise to organizations in the United States Los Angeles region, where industrial engineering plays a pivotal role in advancing technological innovation and economic development.</w:t>
      </w:r>
    </w:p>
    <w:bookmarkEnd w:id="20"/>
    <w:bookmarkStart w:id="24" w:name="professional-experience"/>
    <w:p>
      <w:pPr>
        <w:pStyle w:val="Heading2"/>
      </w:pPr>
      <w:r>
        <w:t xml:space="preserve">Professional Experience</w:t>
      </w:r>
    </w:p>
    <w:bookmarkStart w:id="21" w:name="senior-industrial-engineer"/>
    <w:p>
      <w:pPr>
        <w:pStyle w:val="Heading3"/>
      </w:pPr>
      <w:r>
        <w:t xml:space="preserve">Senior Industrial Engineer</w:t>
      </w:r>
    </w:p>
    <w:p>
      <w:pPr>
        <w:pStyle w:val="FirstParagraph"/>
      </w:pPr>
      <w:r>
        <w:rPr>
          <w:bCs/>
          <w:b/>
        </w:rPr>
        <w:t xml:space="preserve">Pacific Manufacturing Solutions, Inc.</w:t>
      </w:r>
      <w:r>
        <w:t xml:space="preserve"> </w:t>
      </w:r>
      <w:r>
        <w:t xml:space="preserve">| Los Angeles, CA</w:t>
      </w:r>
      <w:r>
        <w:br/>
      </w:r>
      <w:r>
        <w:rPr>
          <w:iCs/>
          <w:i/>
        </w:rPr>
        <w:t xml:space="preserve">January 2019 – Present</w:t>
      </w:r>
    </w:p>
    <w:p>
      <w:pPr>
        <w:numPr>
          <w:ilvl w:val="0"/>
          <w:numId w:val="1001"/>
        </w:numPr>
        <w:pStyle w:val="Compact"/>
      </w:pPr>
      <w:r>
        <w:t xml:space="preserve">Designed and implemented lean manufacturing systems that reduced production cycle times by 25% and improved overall equipment effectiveness (OEE) by 18%.</w:t>
      </w:r>
    </w:p>
    <w:p>
      <w:pPr>
        <w:numPr>
          <w:ilvl w:val="0"/>
          <w:numId w:val="1001"/>
        </w:numPr>
        <w:pStyle w:val="Compact"/>
      </w:pPr>
      <w:r>
        <w:t xml:space="preserve">Led cross-functional teams to optimize supply chain operations, resulting in a 15% reduction in inventory costs and enhanced delivery performance for clients in the United States Los Angeles area.</w:t>
      </w:r>
    </w:p>
    <w:p>
      <w:pPr>
        <w:numPr>
          <w:ilvl w:val="0"/>
          <w:numId w:val="1001"/>
        </w:numPr>
        <w:pStyle w:val="Compact"/>
      </w:pPr>
      <w:r>
        <w:t xml:space="preserve">Developed data-driven strategies using statistical analysis and simulation tools (e.g., Arena, Minitab) to identify bottlenecks and improve workflow efficiency across multiple production lines.</w:t>
      </w:r>
    </w:p>
    <w:p>
      <w:pPr>
        <w:numPr>
          <w:ilvl w:val="0"/>
          <w:numId w:val="1001"/>
        </w:numPr>
        <w:pStyle w:val="Compact"/>
      </w:pPr>
      <w:r>
        <w:t xml:space="preserve">Collaborated with engineering and operations teams to integrate Industry 4.0 technologies, including IoT-enabled sensors and real-time monitoring systems, into manufacturing processes.</w:t>
      </w:r>
    </w:p>
    <w:bookmarkEnd w:id="21"/>
    <w:bookmarkStart w:id="22" w:name="industrial-engineer"/>
    <w:p>
      <w:pPr>
        <w:pStyle w:val="Heading3"/>
      </w:pPr>
      <w:r>
        <w:t xml:space="preserve">Industrial Engineer</w:t>
      </w:r>
    </w:p>
    <w:p>
      <w:pPr>
        <w:pStyle w:val="FirstParagraph"/>
      </w:pPr>
      <w:r>
        <w:rPr>
          <w:bCs/>
          <w:b/>
        </w:rPr>
        <w:t xml:space="preserve">West Coast Logistics Systems</w:t>
      </w:r>
      <w:r>
        <w:t xml:space="preserve"> </w:t>
      </w:r>
      <w:r>
        <w:t xml:space="preserve">| Los Angeles, CA</w:t>
      </w:r>
      <w:r>
        <w:br/>
      </w:r>
      <w:r>
        <w:rPr>
          <w:iCs/>
          <w:i/>
        </w:rPr>
        <w:t xml:space="preserve">June 2015 – December 2018</w:t>
      </w:r>
    </w:p>
    <w:p>
      <w:pPr>
        <w:numPr>
          <w:ilvl w:val="0"/>
          <w:numId w:val="1002"/>
        </w:numPr>
        <w:pStyle w:val="Compact"/>
      </w:pPr>
      <w:r>
        <w:t xml:space="preserve">Ran process improvement initiatives that cut material handling costs by 12% and reduced waste in warehouse operations through value stream mapping and kaizen events.</w:t>
      </w:r>
    </w:p>
    <w:p>
      <w:pPr>
        <w:numPr>
          <w:ilvl w:val="0"/>
          <w:numId w:val="1002"/>
        </w:numPr>
        <w:pStyle w:val="Compact"/>
      </w:pPr>
      <w:r>
        <w:t xml:space="preserve">Created training programs for staff on lean principles, resulting in a 30% increase in employee engagement and operational productivity.</w:t>
      </w:r>
    </w:p>
    <w:p>
      <w:pPr>
        <w:numPr>
          <w:ilvl w:val="0"/>
          <w:numId w:val="1002"/>
        </w:numPr>
        <w:pStyle w:val="Compact"/>
      </w:pPr>
      <w:r>
        <w:t xml:space="preserve">Partnered with suppliers to implement just-in-time (JIT) inventory systems, enhancing responsiveness to market demands in the United States Los Angeles region.</w:t>
      </w:r>
    </w:p>
    <w:p>
      <w:pPr>
        <w:numPr>
          <w:ilvl w:val="0"/>
          <w:numId w:val="1002"/>
        </w:numPr>
        <w:pStyle w:val="Compact"/>
      </w:pPr>
      <w:r>
        <w:t xml:space="preserve">Conducted root cause analyses for recurring equipment failures, leading to a 20% decrease in downtime and increased plant reliability.</w:t>
      </w:r>
    </w:p>
    <w:bookmarkEnd w:id="22"/>
    <w:bookmarkStart w:id="23" w:name="junior-industrial-engineer"/>
    <w:p>
      <w:pPr>
        <w:pStyle w:val="Heading3"/>
      </w:pPr>
      <w:r>
        <w:t xml:space="preserve">Junior Industrial Engineer</w:t>
      </w:r>
    </w:p>
    <w:p>
      <w:pPr>
        <w:pStyle w:val="FirstParagraph"/>
      </w:pPr>
      <w:r>
        <w:rPr>
          <w:bCs/>
          <w:b/>
        </w:rPr>
        <w:t xml:space="preserve">Southbay Engineering Consultants</w:t>
      </w:r>
      <w:r>
        <w:t xml:space="preserve"> </w:t>
      </w:r>
      <w:r>
        <w:t xml:space="preserve">| Los Angeles, CA</w:t>
      </w:r>
      <w:r>
        <w:br/>
      </w:r>
      <w:r>
        <w:rPr>
          <w:iCs/>
          <w:i/>
        </w:rPr>
        <w:t xml:space="preserve">July 2012 – May 2015</w:t>
      </w:r>
    </w:p>
    <w:p>
      <w:pPr>
        <w:numPr>
          <w:ilvl w:val="0"/>
          <w:numId w:val="1003"/>
        </w:numPr>
        <w:pStyle w:val="Compact"/>
      </w:pPr>
      <w:r>
        <w:t xml:space="preserve">Supported clients in the aerospace and automotive sectors with process validation, ensuring compliance with ISO standards and quality management systems.</w:t>
      </w:r>
    </w:p>
    <w:p>
      <w:pPr>
        <w:numPr>
          <w:ilvl w:val="0"/>
          <w:numId w:val="1003"/>
        </w:numPr>
        <w:pStyle w:val="Compact"/>
      </w:pPr>
      <w:r>
        <w:t xml:space="preserve">Developed cost-benefit analyses for automation projects, guiding decisions that saved over $500,000 annually in labor costs across Los Angeles-based facilities.</w:t>
      </w:r>
    </w:p>
    <w:bookmarkEnd w:id="23"/>
    <w:bookmarkEnd w:id="24"/>
    <w:bookmarkStart w:id="27" w:name="educational-background"/>
    <w:p>
      <w:pPr>
        <w:pStyle w:val="Heading2"/>
      </w:pPr>
      <w:r>
        <w:t xml:space="preserve">Educational Background</w:t>
      </w:r>
    </w:p>
    <w:bookmarkStart w:id="25" w:name="Xf9c0804092d7c6281812ca6346a655f089934f6"/>
    <w:p>
      <w:pPr>
        <w:pStyle w:val="Heading3"/>
      </w:pPr>
      <w:r>
        <w:t xml:space="preserve">Bachelor of Science in Industrial Engineering</w:t>
      </w:r>
    </w:p>
    <w:p>
      <w:pPr>
        <w:pStyle w:val="FirstParagraph"/>
      </w:pPr>
      <w:r>
        <w:rPr>
          <w:bCs/>
          <w:b/>
        </w:rPr>
        <w:t xml:space="preserve">University of Southern California (USC)</w:t>
      </w:r>
      <w:r>
        <w:t xml:space="preserve"> </w:t>
      </w:r>
      <w:r>
        <w:t xml:space="preserve">| Los Angeles, CA</w:t>
      </w:r>
      <w:r>
        <w:br/>
      </w:r>
      <w:r>
        <w:rPr>
          <w:iCs/>
          <w:i/>
        </w:rPr>
        <w:t xml:space="preserve">Graduated: May 2012</w:t>
      </w:r>
    </w:p>
    <w:p>
      <w:pPr>
        <w:numPr>
          <w:ilvl w:val="0"/>
          <w:numId w:val="1004"/>
        </w:numPr>
        <w:pStyle w:val="Compact"/>
      </w:pPr>
      <w:r>
        <w:t xml:space="preserve">Relevant coursework: Operations Research, Systems Design, Quality Control, and Industrial Automation.</w:t>
      </w:r>
    </w:p>
    <w:p>
      <w:pPr>
        <w:numPr>
          <w:ilvl w:val="0"/>
          <w:numId w:val="1004"/>
        </w:numPr>
        <w:pStyle w:val="Compact"/>
      </w:pPr>
      <w:r>
        <w:t xml:space="preserve">Pursued a minor in Data Science to strengthen analytical skills for process optimization and predictive modeling.</w:t>
      </w:r>
    </w:p>
    <w:bookmarkEnd w:id="25"/>
    <w:bookmarkStart w:id="26" w:name="professional-certifications"/>
    <w:p>
      <w:pPr>
        <w:pStyle w:val="Heading3"/>
      </w:pPr>
      <w:r>
        <w:t xml:space="preserve">Professional Certifications</w:t>
      </w:r>
    </w:p>
    <w:p>
      <w:pPr>
        <w:numPr>
          <w:ilvl w:val="0"/>
          <w:numId w:val="1005"/>
        </w:numPr>
        <w:pStyle w:val="Compact"/>
      </w:pPr>
      <w:r>
        <w:rPr>
          <w:bCs/>
          <w:b/>
        </w:rPr>
        <w:t xml:space="preserve">Lean Six Sigma Green Belt</w:t>
      </w:r>
      <w:r>
        <w:t xml:space="preserve"> </w:t>
      </w:r>
      <w:r>
        <w:t xml:space="preserve">– Certified by the American Society for Quality (ASQ), 2018.</w:t>
      </w:r>
    </w:p>
    <w:p>
      <w:pPr>
        <w:numPr>
          <w:ilvl w:val="0"/>
          <w:numId w:val="1005"/>
        </w:numPr>
        <w:pStyle w:val="Compact"/>
      </w:pPr>
      <w:r>
        <w:rPr>
          <w:bCs/>
          <w:b/>
        </w:rPr>
        <w:t xml:space="preserve">Project Management Professional (PMP)</w:t>
      </w:r>
      <w:r>
        <w:t xml:space="preserve"> </w:t>
      </w:r>
      <w:r>
        <w:t xml:space="preserve">– PMI Certification, 2020.</w:t>
      </w:r>
    </w:p>
    <w:p>
      <w:pPr>
        <w:numPr>
          <w:ilvl w:val="0"/>
          <w:numId w:val="1005"/>
        </w:numPr>
        <w:pStyle w:val="Compact"/>
      </w:pPr>
      <w:r>
        <w:rPr>
          <w:bCs/>
          <w:b/>
        </w:rPr>
        <w:t xml:space="preserve">Certified Industrial Engineer (CIE)</w:t>
      </w:r>
      <w:r>
        <w:t xml:space="preserve"> </w:t>
      </w:r>
      <w:r>
        <w:t xml:space="preserve">– National Institute for Certification in Engineering Technologies (NICET), 2019.</w:t>
      </w:r>
    </w:p>
    <w:bookmarkEnd w:id="26"/>
    <w:bookmarkEnd w:id="27"/>
    <w:bookmarkStart w:id="28"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AutoCAD, SolidWorks, MATLAB, Minitab, SAP ERP, and Lean Six Sigma tools.</w:t>
      </w:r>
    </w:p>
    <w:p>
      <w:pPr>
        <w:numPr>
          <w:ilvl w:val="0"/>
          <w:numId w:val="1006"/>
        </w:numPr>
        <w:pStyle w:val="Compact"/>
      </w:pPr>
      <w:r>
        <w:rPr>
          <w:bCs/>
          <w:b/>
        </w:rPr>
        <w:t xml:space="preserve">Methodologies:</w:t>
      </w:r>
      <w:r>
        <w:t xml:space="preserve"> </w:t>
      </w:r>
      <w:r>
        <w:t xml:space="preserve">Lean Manufacturing, Kaizen, Value Stream Mapping (VSM), Total Productive Maintenance (TPM), and Statistical Process Control (SPC).</w:t>
      </w:r>
    </w:p>
    <w:p>
      <w:pPr>
        <w:numPr>
          <w:ilvl w:val="0"/>
          <w:numId w:val="1006"/>
        </w:numPr>
        <w:pStyle w:val="Compact"/>
      </w:pPr>
      <w:r>
        <w:rPr>
          <w:bCs/>
          <w:b/>
        </w:rPr>
        <w:t xml:space="preserve">Languages:</w:t>
      </w:r>
      <w:r>
        <w:t xml:space="preserve"> </w:t>
      </w:r>
      <w:r>
        <w:t xml:space="preserve">English (fluent), Spanish (conversational).</w:t>
      </w:r>
    </w:p>
    <w:bookmarkEnd w:id="28"/>
    <w:bookmarkStart w:id="29" w:name="key-achievements"/>
    <w:p>
      <w:pPr>
        <w:pStyle w:val="Heading2"/>
      </w:pPr>
      <w:r>
        <w:t xml:space="preserve">Key Achievements</w:t>
      </w:r>
    </w:p>
    <w:p>
      <w:pPr>
        <w:numPr>
          <w:ilvl w:val="0"/>
          <w:numId w:val="1007"/>
        </w:numPr>
        <w:pStyle w:val="Compact"/>
      </w:pPr>
      <w:r>
        <w:t xml:space="preserve">Recognized as “Top Innovator” by the Los Angeles Industrial Engineering Association in 2021 for leading a project that integrated AI-driven predictive maintenance into manufacturing systems.</w:t>
      </w:r>
    </w:p>
    <w:p>
      <w:pPr>
        <w:numPr>
          <w:ilvl w:val="0"/>
          <w:numId w:val="1007"/>
        </w:numPr>
        <w:pStyle w:val="Compact"/>
      </w:pPr>
      <w:r>
        <w:t xml:space="preserve">Contributed to a client’s $2M annual savings through process reengineering in 2019, enhancing competitiveness in the United States Los Angeles market.</w:t>
      </w:r>
    </w:p>
    <w:p>
      <w:pPr>
        <w:numPr>
          <w:ilvl w:val="0"/>
          <w:numId w:val="1007"/>
        </w:numPr>
        <w:pStyle w:val="Compact"/>
      </w:pPr>
      <w:r>
        <w:t xml:space="preserve">Published an article on “Optimizing Urban Manufacturing Networks” in the *Journal of Industrial Engineering*, highlighting strategies for Los Angeles-based industries to adapt to global supply chain shifts.</w:t>
      </w:r>
    </w:p>
    <w:bookmarkEnd w:id="29"/>
    <w:bookmarkStart w:id="30" w:name="professional-affiliations"/>
    <w:p>
      <w:pPr>
        <w:pStyle w:val="Heading2"/>
      </w:pPr>
      <w:r>
        <w:t xml:space="preserve">Professional Affiliations</w:t>
      </w:r>
    </w:p>
    <w:p>
      <w:pPr>
        <w:numPr>
          <w:ilvl w:val="0"/>
          <w:numId w:val="1008"/>
        </w:numPr>
        <w:pStyle w:val="Compact"/>
      </w:pPr>
      <w:r>
        <w:t xml:space="preserve">American Society for Quality (ASQ) – Member since 2017.</w:t>
      </w:r>
    </w:p>
    <w:p>
      <w:pPr>
        <w:numPr>
          <w:ilvl w:val="0"/>
          <w:numId w:val="1008"/>
        </w:numPr>
        <w:pStyle w:val="Compact"/>
      </w:pPr>
      <w:r>
        <w:t xml:space="preserve">Institute of Industrial and Systems Engineers (IISE) – Active participant in regional chapters across the United States Los Angeles area.</w:t>
      </w:r>
    </w:p>
    <w:p>
      <w:pPr>
        <w:numPr>
          <w:ilvl w:val="0"/>
          <w:numId w:val="1008"/>
        </w:numPr>
        <w:pStyle w:val="Compact"/>
      </w:pPr>
      <w:r>
        <w:t xml:space="preserve">Los Angeles Chamber of Commerce – Member, fostering collaboration between industrial engineers and local businesses.</w:t>
      </w:r>
    </w:p>
    <w:bookmarkEnd w:id="30"/>
    <w:bookmarkStart w:id="31" w:name="references"/>
    <w:p>
      <w:pPr>
        <w:pStyle w:val="Heading2"/>
      </w:pPr>
      <w:r>
        <w:t xml:space="preserve">References</w:t>
      </w:r>
    </w:p>
    <w:p>
      <w:pPr>
        <w:pStyle w:val="FirstParagraph"/>
      </w:pPr>
      <w:r>
        <w:t xml:space="preserve">Available upon request. Contact John A. Martinez at john.martinez@example.com or (323) 555-0198.</w:t>
      </w:r>
    </w:p>
    <w:p>
      <w:pPr>
        <w:pStyle w:val="BodyText"/>
      </w:pPr>
      <w:r>
        <w:t xml:space="preserve">This Curriculum Vitae is tailored for the United States Los Angeles industrial engineering landscape, emphasizing expertise in process optimization, sustainability, and innovation to support the region’s dynamic economy.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Industrial Engineer in United States Los Angeles</dc:title>
  <dc:creator/>
  <dc:language>en</dc:language>
  <cp:keywords/>
  <dcterms:created xsi:type="dcterms:W3CDTF">2025-12-10T09:15:13Z</dcterms:created>
  <dcterms:modified xsi:type="dcterms:W3CDTF">2025-12-10T09:15:13Z</dcterms:modified>
</cp:coreProperties>
</file>

<file path=docProps/custom.xml><?xml version="1.0" encoding="utf-8"?>
<Properties xmlns="http://schemas.openxmlformats.org/officeDocument/2006/custom-properties" xmlns:vt="http://schemas.openxmlformats.org/officeDocument/2006/docPropsVTypes"/>
</file>