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ournalist-argentina-buenos-aires"/>
    <w:p>
      <w:pPr>
        <w:pStyle w:val="Heading2"/>
      </w:pPr>
      <w:r>
        <w:t xml:space="preserve">Journalist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XXXX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culture, and socio-political developments in Argentina. Specializing in investigative reporting and multimedia storytelling, I have contributed to leading media outlets in Buenos Aires while maintaining a strong commitment to ethical journalism. My work reflects a deep understanding of the Argentine media landscape and its role in shaping public discourse.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investigative-reporter"/>
    <w:p>
      <w:pPr>
        <w:pStyle w:val="Heading4"/>
      </w:pPr>
      <w: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La Nación, Buenos Aires, Argentina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government corruption and economic policies, resulting in multiple award-winning reports.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partners to cover global events with a focus on their impact on Argentina.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produce daily news content, ensuring accuracy and adherence to journalistic standards.</w:t>
      </w:r>
    </w:p>
    <w:bookmarkEnd w:id="22"/>
    <w:bookmarkStart w:id="23" w:name="freelance-journalist"/>
    <w:p>
      <w:pPr>
        <w:pStyle w:val="Heading4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in Argentina Buenos Aires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feature articles and opinion pieces for magazines such as "Clarín" and "Página/12," focusing on human rights and cultural issues.</w:t>
      </w:r>
    </w:p>
    <w:p>
      <w:pPr>
        <w:numPr>
          <w:ilvl w:val="0"/>
          <w:numId w:val="1002"/>
        </w:numPr>
        <w:pStyle w:val="Compact"/>
      </w:pPr>
      <w:r>
        <w:t xml:space="preserve">Developed multimedia content, including podcasts and video reports, to engage a broader audience in Buenos Aires.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2017 protests against austerity measures, providing real-time updates for national and international audiences.</w:t>
      </w:r>
    </w:p>
    <w:bookmarkEnd w:id="23"/>
    <w:bookmarkStart w:id="24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Cancha, Buenos Aires, Argentina | March 2013 – April 2015</w:t>
      </w:r>
    </w:p>
    <w:p>
      <w:pPr>
        <w:numPr>
          <w:ilvl w:val="0"/>
          <w:numId w:val="1003"/>
        </w:numPr>
        <w:pStyle w:val="Compact"/>
      </w:pPr>
      <w:r>
        <w:t xml:space="preserve">Edited and curated content for a digital platform focused on sports journalism, with a particular emphasis on football (soccer) in Argentina.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refine stories, ensuring they met the publication’s editorial guidelines and audience expectations.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covering the 2014 FIFA World Cup, which received critical acclaim for its comprehensive coverage.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Universidad de Buenos Aires (UBA), Argentina | Graduated 2012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Investigative Reporting, and Latin American Studies.</w:t>
      </w:r>
    </w:p>
    <w:p>
      <w:pPr>
        <w:numPr>
          <w:ilvl w:val="0"/>
          <w:numId w:val="1004"/>
        </w:numPr>
        <w:pStyle w:val="Compact"/>
      </w:pPr>
      <w:r>
        <w:t xml:space="preserve">Honored with the "Best Thesis Award" for a research project on media representation of marginalized communities in Argentina.</w:t>
      </w:r>
    </w:p>
    <w:p>
      <w:pPr>
        <w:pStyle w:val="FirstParagraph"/>
      </w:pPr>
      <w:r>
        <w:rPr>
          <w:bCs/>
          <w:b/>
        </w:rPr>
        <w:t xml:space="preserve">Certificate in Digital Journalism</w:t>
      </w:r>
    </w:p>
    <w:p>
      <w:pPr>
        <w:pStyle w:val="BodyText"/>
      </w:pPr>
      <w:r>
        <w:rPr>
          <w:iCs/>
          <w:i/>
        </w:rPr>
        <w:t xml:space="preserve">Universidad Torcuato Di Tella, Buenos Aires | 2016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Proficient in conducting interviews, analyzing data, and verifying 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creating video documentaries, podcasts, and interactive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(fluent), with basic knowledge of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Skilled in Adobe Premiere Pro, Final Cut Pro, and Microsoft Office Suite. Familiar with content management systems like WordPress and Drupal.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Argentina’s political climate, cultural nuances, and media regulations in Buenos Aires.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Portuguese: Basic proficiency</w:t>
      </w:r>
    </w:p>
    <w:bookmarkEnd w:id="28"/>
    <w:bookmarkStart w:id="29" w:name="publications-achievements"/>
    <w:p>
      <w:pPr>
        <w:pStyle w:val="Heading3"/>
      </w:pPr>
      <w:r>
        <w:t xml:space="preserve">Publications &amp; Achievements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07"/>
        </w:numPr>
        <w:pStyle w:val="Compact"/>
      </w:pPr>
      <w:r>
        <w:t xml:space="preserve">2021: "Best Investigative Report" by the Argentine Journalism Association for a series on financial fraud in public contracts.</w:t>
      </w:r>
    </w:p>
    <w:p>
      <w:pPr>
        <w:numPr>
          <w:ilvl w:val="0"/>
          <w:numId w:val="1007"/>
        </w:numPr>
        <w:pStyle w:val="Compact"/>
      </w:pPr>
      <w:r>
        <w:t xml:space="preserve">2019: Recognized by the International Federation of Journalists for a documentary on climate change impacts in Argentina’s Patagonia region.</w:t>
      </w:r>
    </w:p>
    <w:p>
      <w:pPr>
        <w:pStyle w:val="FirstParagraph"/>
      </w:pPr>
      <w:r>
        <w:rPr>
          <w:bCs/>
          <w:b/>
        </w:rPr>
        <w:t xml:space="preserve">Published Work:</w:t>
      </w:r>
    </w:p>
    <w:p>
      <w:pPr>
        <w:numPr>
          <w:ilvl w:val="0"/>
          <w:numId w:val="1008"/>
        </w:numPr>
        <w:pStyle w:val="Compact"/>
      </w:pPr>
      <w:r>
        <w:t xml:space="preserve">"The Socio-Economic Impact of Hyperinflation in Buenos Aires," published in *La Nación* (2020).</w:t>
      </w:r>
    </w:p>
    <w:p>
      <w:pPr>
        <w:numPr>
          <w:ilvl w:val="0"/>
          <w:numId w:val="1008"/>
        </w:numPr>
        <w:pStyle w:val="Compact"/>
      </w:pPr>
      <w:r>
        <w:t xml:space="preserve">"Voices from the Streets: A Chronicle of Argentina’s Protests," featured in *Página/12* (2018).</w:t>
      </w:r>
    </w:p>
    <w:p>
      <w:pPr>
        <w:numPr>
          <w:ilvl w:val="0"/>
          <w:numId w:val="1008"/>
        </w:numPr>
        <w:pStyle w:val="Compact"/>
      </w:pPr>
      <w:r>
        <w:t xml:space="preserve">Contributor to the book *Journalism in Times of Crisis*, published by Editorial Universitaria (2017).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Argentine Society of Journalists (SADAIC) since 2014.</w:t>
      </w:r>
    </w:p>
    <w:p>
      <w:pPr>
        <w:numPr>
          <w:ilvl w:val="0"/>
          <w:numId w:val="1009"/>
        </w:numPr>
        <w:pStyle w:val="Compact"/>
      </w:pPr>
      <w:r>
        <w:t xml:space="preserve">Past volunteer for the Buenos Aires Press Club, organizing workshops on media ethics and digital journalism.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10"/>
        </w:numPr>
        <w:pStyle w:val="Compact"/>
      </w:pPr>
      <w:r>
        <w:t xml:space="preserve">Editorial Advisor for "Red de Periodismo Ciudadano," a non-profit organization promoting citizen journalism in Argentina.</w:t>
      </w:r>
    </w:p>
    <w:p>
      <w:pPr>
        <w:numPr>
          <w:ilvl w:val="0"/>
          <w:numId w:val="1010"/>
        </w:numPr>
        <w:pStyle w:val="Compact"/>
      </w:pPr>
      <w:r>
        <w:t xml:space="preserve">Contributed to the 2019 "Media Literacy Week" campaign, educating students in Buenos Aires on critical thinking and fact-checking.</w:t>
      </w:r>
    </w:p>
    <w:bookmarkEnd w:id="30"/>
    <w:p>
      <w:pPr>
        <w:pStyle w:val="FirstParagraph"/>
      </w:pPr>
      <w:r>
        <w:t xml:space="preserve">© 2023 [Your Name]. All rights reserved. Curriculum Vitae for Journalist in Argentina Buenos Aires.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- Argentina Buenos Aires</dc:title>
  <dc:creator/>
  <dc:language>en</dc:language>
  <cp:keywords/>
  <dcterms:created xsi:type="dcterms:W3CDTF">2025-12-05T03:25:31Z</dcterms:created>
  <dcterms:modified xsi:type="dcterms:W3CDTF">2025-12-05T03:25:31Z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