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w:t>
      </w:r>
      <w:r>
        <w:t xml:space="preserve"> </w:t>
      </w:r>
      <w:r>
        <w:t xml:space="preserve">Australia</w:t>
      </w:r>
      <w:r>
        <w:t xml:space="preserve"> </w:t>
      </w:r>
      <w:r>
        <w:t xml:space="preserve">Brisbane</w:t>
      </w:r>
    </w:p>
    <w:bookmarkStart w:id="37" w:name="curriculum-vitae"/>
    <w:p>
      <w:pPr>
        <w:pStyle w:val="Heading1"/>
      </w:pPr>
      <w:r>
        <w:t xml:space="preserve">Curriculum Vitae</w:t>
      </w:r>
    </w:p>
    <w:bookmarkStart w:id="36" w:name="journalist-australia-brisbane"/>
    <w:p>
      <w:pPr>
        <w:pStyle w:val="Heading2"/>
      </w:pPr>
      <w:r>
        <w:t xml:space="preserve">Journalist | Australia Brisbane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dedicated and passionate journalist with over [X years] of experience covering news, politics, culture, and community affairs in Australia. Specializing in investigative reporting and storytelling for print, digital platforms, and broadcast media. Committed to delivering accurate, impactful content that resonates with diverse audiences across Brisbane and beyond. Proven ability to work under tight deadlines while maintaining journalistic integrity.</w:t>
      </w:r>
    </w:p>
    <w:bookmarkEnd w:id="21"/>
    <w:bookmarkStart w:id="25" w:name="professional-experience"/>
    <w:p>
      <w:pPr>
        <w:pStyle w:val="Heading3"/>
      </w:pPr>
      <w:r>
        <w:t xml:space="preserve">Professional Experience</w:t>
      </w:r>
    </w:p>
    <w:bookmarkStart w:id="22" w:name="brisbane-times---senior-journalist"/>
    <w:p>
      <w:pPr>
        <w:pStyle w:val="Heading4"/>
      </w:pPr>
      <w:r>
        <w:rPr>
          <w:bCs/>
          <w:b/>
        </w:rPr>
        <w:t xml:space="preserve">Brisbane Times</w:t>
      </w:r>
      <w:r>
        <w:t xml:space="preserve"> </w:t>
      </w:r>
      <w:r>
        <w:t xml:space="preserve">- Senior Journalist</w:t>
      </w:r>
    </w:p>
    <w:p>
      <w:pPr>
        <w:pStyle w:val="FirstParagraph"/>
      </w:pPr>
      <w:r>
        <w:rPr>
          <w:iCs/>
          <w:i/>
        </w:rPr>
        <w:t xml:space="preserve">January 2018 – Present</w:t>
      </w:r>
    </w:p>
    <w:p>
      <w:pPr>
        <w:numPr>
          <w:ilvl w:val="0"/>
          <w:numId w:val="1001"/>
        </w:numPr>
        <w:pStyle w:val="Compact"/>
      </w:pPr>
      <w:r>
        <w:t xml:space="preserve">Authored over 500 news articles, covering local politics, environmental issues, and community events in Brisbane.</w:t>
      </w:r>
    </w:p>
    <w:p>
      <w:pPr>
        <w:numPr>
          <w:ilvl w:val="0"/>
          <w:numId w:val="1001"/>
        </w:numPr>
        <w:pStyle w:val="Compact"/>
      </w:pPr>
      <w:r>
        <w:t xml:space="preserve">Led investigative reports on urban development projects, resulting in public debates and policy reviews.</w:t>
      </w:r>
    </w:p>
    <w:p>
      <w:pPr>
        <w:numPr>
          <w:ilvl w:val="0"/>
          <w:numId w:val="1001"/>
        </w:numPr>
        <w:pStyle w:val="Compact"/>
      </w:pPr>
      <w:r>
        <w:t xml:space="preserve">Collaborated with editors to design multimedia content for the newspaper’s website and social media platforms.</w:t>
      </w:r>
    </w:p>
    <w:p>
      <w:pPr>
        <w:numPr>
          <w:ilvl w:val="0"/>
          <w:numId w:val="1001"/>
        </w:numPr>
        <w:pStyle w:val="Compact"/>
      </w:pPr>
      <w:r>
        <w:t xml:space="preserve">Won the 2021 Queensland Media Award for Excellence in Community Journalism.</w:t>
      </w:r>
    </w:p>
    <w:bookmarkEnd w:id="22"/>
    <w:bookmarkStart w:id="23" w:name="the-courier-mail---reporter"/>
    <w:p>
      <w:pPr>
        <w:pStyle w:val="Heading4"/>
      </w:pPr>
      <w:r>
        <w:rPr>
          <w:bCs/>
          <w:b/>
        </w:rPr>
        <w:t xml:space="preserve">The Courier-Mail</w:t>
      </w:r>
      <w:r>
        <w:t xml:space="preserve"> </w:t>
      </w:r>
      <w:r>
        <w:t xml:space="preserve">- Reporter</w:t>
      </w:r>
    </w:p>
    <w:p>
      <w:pPr>
        <w:pStyle w:val="FirstParagraph"/>
      </w:pPr>
      <w:r>
        <w:rPr>
          <w:iCs/>
          <w:i/>
        </w:rPr>
        <w:t xml:space="preserve">June 2015 – December 2017</w:t>
      </w:r>
    </w:p>
    <w:p>
      <w:pPr>
        <w:numPr>
          <w:ilvl w:val="0"/>
          <w:numId w:val="1002"/>
        </w:numPr>
        <w:pStyle w:val="Compact"/>
      </w:pPr>
      <w:r>
        <w:t xml:space="preserve">Covered breaking news, including natural disasters and local government meetings in Brisbane.</w:t>
      </w:r>
    </w:p>
    <w:p>
      <w:pPr>
        <w:numPr>
          <w:ilvl w:val="0"/>
          <w:numId w:val="1002"/>
        </w:numPr>
        <w:pStyle w:val="Compact"/>
      </w:pPr>
      <w:r>
        <w:t xml:space="preserve">Built strong relationships with community leaders and sources to ensure timely and accurate reporting.</w:t>
      </w:r>
    </w:p>
    <w:p>
      <w:pPr>
        <w:numPr>
          <w:ilvl w:val="0"/>
          <w:numId w:val="1002"/>
        </w:numPr>
        <w:pStyle w:val="Compact"/>
      </w:pPr>
      <w:r>
        <w:t xml:space="preserve">Contributed to the newspaper’s annual "Brisbane in Focus" special edition, highlighting cultural diversity in the region.</w:t>
      </w:r>
    </w:p>
    <w:bookmarkEnd w:id="23"/>
    <w:bookmarkStart w:id="24" w:name="abc-radio-brisbane---correspondent"/>
    <w:p>
      <w:pPr>
        <w:pStyle w:val="Heading4"/>
      </w:pPr>
      <w:r>
        <w:rPr>
          <w:bCs/>
          <w:b/>
        </w:rPr>
        <w:t xml:space="preserve">ABC Radio Brisbane</w:t>
      </w:r>
      <w:r>
        <w:t xml:space="preserve"> </w:t>
      </w:r>
      <w:r>
        <w:t xml:space="preserve">- Correspondent</w:t>
      </w:r>
    </w:p>
    <w:p>
      <w:pPr>
        <w:pStyle w:val="FirstParagraph"/>
      </w:pPr>
      <w:r>
        <w:rPr>
          <w:iCs/>
          <w:i/>
        </w:rPr>
        <w:t xml:space="preserve">February 2013 – May 2015</w:t>
      </w:r>
    </w:p>
    <w:p>
      <w:pPr>
        <w:numPr>
          <w:ilvl w:val="0"/>
          <w:numId w:val="1003"/>
        </w:numPr>
        <w:pStyle w:val="Compact"/>
      </w:pPr>
      <w:r>
        <w:t xml:space="preserve">Provided live updates on major events, such as the Brisbane International Airport expansion and local elections.</w:t>
      </w:r>
    </w:p>
    <w:p>
      <w:pPr>
        <w:numPr>
          <w:ilvl w:val="0"/>
          <w:numId w:val="1003"/>
        </w:numPr>
        <w:pStyle w:val="Compact"/>
      </w:pPr>
      <w:r>
        <w:t xml:space="preserve">Interviewed key figures in the arts, education, and public health sectors.</w:t>
      </w:r>
    </w:p>
    <w:p>
      <w:pPr>
        <w:numPr>
          <w:ilvl w:val="0"/>
          <w:numId w:val="1003"/>
        </w:numPr>
        <w:pStyle w:val="Compact"/>
      </w:pPr>
      <w:r>
        <w:t xml:space="preserve">Produced short-form audio content for podcasts and digital archives.</w:t>
      </w:r>
    </w:p>
    <w:bookmarkEnd w:id="24"/>
    <w:bookmarkEnd w:id="25"/>
    <w:bookmarkStart w:id="28" w:name="education"/>
    <w:p>
      <w:pPr>
        <w:pStyle w:val="Heading3"/>
      </w:pPr>
      <w:r>
        <w:t xml:space="preserve">Education</w:t>
      </w:r>
    </w:p>
    <w:bookmarkStart w:id="26" w:name="university-of-queensland"/>
    <w:p>
      <w:pPr>
        <w:pStyle w:val="Heading4"/>
      </w:pPr>
      <w:r>
        <w:rPr>
          <w:bCs/>
          <w:b/>
        </w:rPr>
        <w:t xml:space="preserve">University of Queensland</w:t>
      </w:r>
    </w:p>
    <w:p>
      <w:pPr>
        <w:pStyle w:val="FirstParagraph"/>
      </w:pPr>
      <w:r>
        <w:rPr>
          <w:iCs/>
          <w:i/>
        </w:rPr>
        <w:t xml:space="preserve">Bachelor of Journalism (Honours)</w:t>
      </w:r>
    </w:p>
    <w:p>
      <w:pPr>
        <w:pStyle w:val="BodyText"/>
      </w:pPr>
      <w:r>
        <w:rPr>
          <w:iCs/>
          <w:i/>
        </w:rPr>
        <w:t xml:space="preserve">Graduated: 2012</w:t>
      </w:r>
    </w:p>
    <w:p>
      <w:pPr>
        <w:numPr>
          <w:ilvl w:val="0"/>
          <w:numId w:val="1004"/>
        </w:numPr>
        <w:pStyle w:val="Compact"/>
      </w:pPr>
      <w:r>
        <w:t xml:space="preserve">Specialized in media ethics and digital storytelling.</w:t>
      </w:r>
    </w:p>
    <w:p>
      <w:pPr>
        <w:numPr>
          <w:ilvl w:val="0"/>
          <w:numId w:val="1004"/>
        </w:numPr>
        <w:pStyle w:val="Compact"/>
      </w:pPr>
      <w:r>
        <w:t xml:space="preserve">Published articles in the university’s campus newspaper, "The QVoice."</w:t>
      </w:r>
    </w:p>
    <w:bookmarkEnd w:id="26"/>
    <w:bookmarkStart w:id="27" w:name="brisbane-grammar-school"/>
    <w:p>
      <w:pPr>
        <w:pStyle w:val="Heading4"/>
      </w:pPr>
      <w:r>
        <w:rPr>
          <w:bCs/>
          <w:b/>
        </w:rPr>
        <w:t xml:space="preserve">Brisbane Grammar School</w:t>
      </w:r>
    </w:p>
    <w:p>
      <w:pPr>
        <w:pStyle w:val="FirstParagraph"/>
      </w:pPr>
      <w:r>
        <w:rPr>
          <w:iCs/>
          <w:i/>
        </w:rPr>
        <w:t xml:space="preserve">Diploma in Communications</w:t>
      </w:r>
    </w:p>
    <w:p>
      <w:pPr>
        <w:pStyle w:val="BodyText"/>
      </w:pPr>
      <w:r>
        <w:rPr>
          <w:iCs/>
          <w:i/>
        </w:rPr>
        <w:t xml:space="preserve">Graduated: 2008</w:t>
      </w:r>
    </w:p>
    <w:bookmarkEnd w:id="27"/>
    <w:bookmarkEnd w:id="28"/>
    <w:bookmarkStart w:id="29" w:name="skills-expertise"/>
    <w:p>
      <w:pPr>
        <w:pStyle w:val="Heading3"/>
      </w:pPr>
      <w:r>
        <w:t xml:space="preserve">Skills &amp; Expertise</w:t>
      </w:r>
    </w:p>
    <w:p>
      <w:pPr>
        <w:numPr>
          <w:ilvl w:val="0"/>
          <w:numId w:val="1005"/>
        </w:numPr>
        <w:pStyle w:val="Compact"/>
      </w:pPr>
      <w:r>
        <w:rPr>
          <w:bCs/>
          <w:b/>
        </w:rPr>
        <w:t xml:space="preserve">Writing &amp; Editing:</w:t>
      </w:r>
      <w:r>
        <w:t xml:space="preserve"> </w:t>
      </w:r>
      <w:r>
        <w:t xml:space="preserve">Proficient in news writing, feature articles, and copy editing for print and digital media.</w:t>
      </w:r>
    </w:p>
    <w:p>
      <w:pPr>
        <w:numPr>
          <w:ilvl w:val="0"/>
          <w:numId w:val="1005"/>
        </w:numPr>
        <w:pStyle w:val="Compact"/>
      </w:pPr>
      <w:r>
        <w:rPr>
          <w:bCs/>
          <w:b/>
        </w:rPr>
        <w:t xml:space="preserve">Multimedia Tools:</w:t>
      </w:r>
      <w:r>
        <w:t xml:space="preserve"> </w:t>
      </w:r>
      <w:r>
        <w:t xml:space="preserve">Experienced with Adobe Premiere Pro, InDesign, and Canva for creating visual content.</w:t>
      </w:r>
    </w:p>
    <w:p>
      <w:pPr>
        <w:numPr>
          <w:ilvl w:val="0"/>
          <w:numId w:val="1005"/>
        </w:numPr>
        <w:pStyle w:val="Compact"/>
      </w:pPr>
      <w:r>
        <w:rPr>
          <w:bCs/>
          <w:b/>
        </w:rPr>
        <w:t xml:space="preserve">Social Media Management:</w:t>
      </w:r>
      <w:r>
        <w:t xml:space="preserve"> </w:t>
      </w:r>
      <w:r>
        <w:t xml:space="preserve">Skilled in leveraging platforms like Twitter, LinkedIn, and Instagram to amplify news reach.</w:t>
      </w:r>
    </w:p>
    <w:p>
      <w:pPr>
        <w:numPr>
          <w:ilvl w:val="0"/>
          <w:numId w:val="1005"/>
        </w:numPr>
        <w:pStyle w:val="Compact"/>
      </w:pPr>
      <w:r>
        <w:rPr>
          <w:bCs/>
          <w:b/>
        </w:rPr>
        <w:t xml:space="preserve">Interview Techniques:</w:t>
      </w:r>
      <w:r>
        <w:t xml:space="preserve"> </w:t>
      </w:r>
      <w:r>
        <w:t xml:space="preserve">Adept at conducting in-depth interviews with experts and public figures.</w:t>
      </w:r>
    </w:p>
    <w:p>
      <w:pPr>
        <w:numPr>
          <w:ilvl w:val="0"/>
          <w:numId w:val="1005"/>
        </w:numPr>
        <w:pStyle w:val="Compact"/>
      </w:pPr>
      <w:r>
        <w:rPr>
          <w:bCs/>
          <w:b/>
        </w:rPr>
        <w:t xml:space="preserve">Languages:</w:t>
      </w:r>
      <w:r>
        <w:t xml:space="preserve"> </w:t>
      </w:r>
      <w:r>
        <w:t xml:space="preserve">Fluent in English; basic proficiency in Indonesian (for regional reporting).</w:t>
      </w:r>
    </w:p>
    <w:bookmarkEnd w:id="29"/>
    <w:bookmarkStart w:id="30" w:name="certifications-training"/>
    <w:p>
      <w:pPr>
        <w:pStyle w:val="Heading3"/>
      </w:pPr>
      <w:r>
        <w:t xml:space="preserve">Certifications &amp; Training</w:t>
      </w:r>
    </w:p>
    <w:p>
      <w:pPr>
        <w:numPr>
          <w:ilvl w:val="0"/>
          <w:numId w:val="1006"/>
        </w:numPr>
        <w:pStyle w:val="Compact"/>
      </w:pPr>
      <w:r>
        <w:rPr>
          <w:bCs/>
          <w:b/>
        </w:rPr>
        <w:t xml:space="preserve">Australian Journalism Ethics Board (AJEB) Certification</w:t>
      </w:r>
      <w:r>
        <w:t xml:space="preserve"> </w:t>
      </w:r>
      <w:r>
        <w:t xml:space="preserve">– 2019</w:t>
      </w:r>
    </w:p>
    <w:p>
      <w:pPr>
        <w:numPr>
          <w:ilvl w:val="0"/>
          <w:numId w:val="1006"/>
        </w:numPr>
        <w:pStyle w:val="Compact"/>
      </w:pPr>
      <w:r>
        <w:rPr>
          <w:bCs/>
          <w:b/>
        </w:rPr>
        <w:t xml:space="preserve">Advanced Data Journalism Workshop (Brisbane Media Institute)</w:t>
      </w:r>
      <w:r>
        <w:t xml:space="preserve"> </w:t>
      </w:r>
      <w:r>
        <w:t xml:space="preserve">– 2020</w:t>
      </w:r>
    </w:p>
    <w:p>
      <w:pPr>
        <w:numPr>
          <w:ilvl w:val="0"/>
          <w:numId w:val="1006"/>
        </w:numPr>
        <w:pStyle w:val="Compact"/>
      </w:pPr>
      <w:r>
        <w:rPr>
          <w:bCs/>
          <w:b/>
        </w:rPr>
        <w:t xml:space="preserve">CPR and First Aid Certification for Emergency Reporting</w:t>
      </w:r>
      <w:r>
        <w:t xml:space="preserve"> </w:t>
      </w:r>
      <w:r>
        <w:t xml:space="preserve">– 2017</w:t>
      </w:r>
    </w:p>
    <w:bookmarkEnd w:id="30"/>
    <w:bookmarkStart w:id="33" w:name="projects-contributions"/>
    <w:p>
      <w:pPr>
        <w:pStyle w:val="Heading3"/>
      </w:pPr>
      <w:r>
        <w:t xml:space="preserve">Projects &amp; Contributions</w:t>
      </w:r>
    </w:p>
    <w:bookmarkStart w:id="31" w:name="brisbane-climate-watch-initiative-2021"/>
    <w:p>
      <w:pPr>
        <w:pStyle w:val="Heading4"/>
      </w:pPr>
      <w:r>
        <w:rPr>
          <w:bCs/>
          <w:b/>
        </w:rPr>
        <w:t xml:space="preserve">Brisbane Climate Watch Initiative (2021)</w:t>
      </w:r>
    </w:p>
    <w:p>
      <w:pPr>
        <w:pStyle w:val="FirstParagraph"/>
      </w:pPr>
      <w:r>
        <w:t xml:space="preserve">Lead journalist for a multi-platform project covering climate change impacts in Brisbane. Collaborated with environmental scientists and local councils to publish a series of reports that influenced city planning policies.</w:t>
      </w:r>
    </w:p>
    <w:bookmarkEnd w:id="31"/>
    <w:bookmarkStart w:id="32" w:name="voices-of-the-river-series-2020"/>
    <w:p>
      <w:pPr>
        <w:pStyle w:val="Heading4"/>
      </w:pPr>
      <w:r>
        <w:rPr>
          <w:bCs/>
          <w:b/>
        </w:rPr>
        <w:t xml:space="preserve">"Voices of the River" Series (2020)</w:t>
      </w:r>
    </w:p>
    <w:p>
      <w:pPr>
        <w:pStyle w:val="FirstParagraph"/>
      </w:pPr>
      <w:r>
        <w:t xml:space="preserve">A documentary-style feature exploring the cultural significance of the Brisbane River. Broadcast on ABC and featured in regional festivals.</w:t>
      </w:r>
    </w:p>
    <w:bookmarkEnd w:id="32"/>
    <w:bookmarkEnd w:id="33"/>
    <w:bookmarkStart w:id="34" w:name="professional-affiliations"/>
    <w:p>
      <w:pPr>
        <w:pStyle w:val="Heading3"/>
      </w:pPr>
      <w:r>
        <w:t xml:space="preserve">Professional Affiliations</w:t>
      </w:r>
    </w:p>
    <w:p>
      <w:pPr>
        <w:numPr>
          <w:ilvl w:val="0"/>
          <w:numId w:val="1007"/>
        </w:numPr>
        <w:pStyle w:val="Compact"/>
      </w:pPr>
      <w:r>
        <w:rPr>
          <w:bCs/>
          <w:b/>
        </w:rPr>
        <w:t xml:space="preserve">Australian Journalists Association (AJA)</w:t>
      </w:r>
      <w:r>
        <w:t xml:space="preserve"> </w:t>
      </w:r>
      <w:r>
        <w:t xml:space="preserve">– Member since 2015</w:t>
      </w:r>
    </w:p>
    <w:p>
      <w:pPr>
        <w:numPr>
          <w:ilvl w:val="0"/>
          <w:numId w:val="1007"/>
        </w:numPr>
        <w:pStyle w:val="Compact"/>
      </w:pPr>
      <w:r>
        <w:rPr>
          <w:bCs/>
          <w:b/>
        </w:rPr>
        <w:t xml:space="preserve">Brisbane Media Network</w:t>
      </w:r>
      <w:r>
        <w:t xml:space="preserve"> </w:t>
      </w:r>
      <w:r>
        <w:t xml:space="preserve">– Regular contributor to industry forums and workshops.</w:t>
      </w:r>
    </w:p>
    <w:bookmarkEnd w:id="34"/>
    <w:bookmarkStart w:id="35" w:name="references"/>
    <w:p>
      <w:pPr>
        <w:pStyle w:val="Heading3"/>
      </w:pPr>
      <w:r>
        <w:t xml:space="preserve">References</w:t>
      </w:r>
    </w:p>
    <w:p>
      <w:pPr>
        <w:pStyle w:val="FirstParagraph"/>
      </w:pPr>
      <w:r>
        <w:t xml:space="preserve">Available upon request.</w:t>
      </w:r>
    </w:p>
    <w:bookmarkEnd w:id="35"/>
    <w:p>
      <w:pPr>
        <w:pStyle w:val="BodyText"/>
      </w:pPr>
      <w:r>
        <w:t xml:space="preserve">© 2023 [Your Name]. All rights reserved. Curriculum Vitae for Journalist in Australia Brisbane.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 Australia Brisbane</dc:title>
  <dc:creator/>
  <dc:language>en</dc:language>
  <cp:keywords/>
  <dcterms:created xsi:type="dcterms:W3CDTF">2025-12-04T00:08:30Z</dcterms:created>
  <dcterms:modified xsi:type="dcterms:W3CDTF">2025-12-04T00:08:30Z</dcterms:modified>
</cp:coreProperties>
</file>

<file path=docProps/custom.xml><?xml version="1.0" encoding="utf-8"?>
<Properties xmlns="http://schemas.openxmlformats.org/officeDocument/2006/custom-properties" xmlns:vt="http://schemas.openxmlformats.org/officeDocument/2006/docPropsVTypes"/>
</file>