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34" w:name="journalist-belgium-brussels"/>
    <w:p>
      <w:pPr>
        <w:pStyle w:val="Heading2"/>
      </w:pPr>
      <w:r>
        <w:t xml:space="preserve">JOURNALIST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Address:</w:t>
      </w:r>
      <w:r>
        <w:t xml:space="preserve"> </w:t>
      </w:r>
      <w:r>
        <w:t xml:space="preserve">Rue de la Loi 156, 1000 Brussels, Belgium</w:t>
      </w:r>
    </w:p>
    <w:p>
      <w:pPr>
        <w:pStyle w:val="BodyText"/>
      </w:pPr>
      <w:r>
        <w:rPr>
          <w:bCs/>
          <w:b/>
        </w:rPr>
        <w:t xml:space="preserve">Email:</w:t>
      </w:r>
      <w:r>
        <w:t xml:space="preserve"> </w:t>
      </w:r>
      <w:r>
        <w:t xml:space="preserve">jean.luc.moreau@journalist.be</w:t>
      </w:r>
    </w:p>
    <w:p>
      <w:pPr>
        <w:pStyle w:val="BodyText"/>
      </w:pPr>
      <w:r>
        <w:rPr>
          <w:bCs/>
          <w:b/>
        </w:rPr>
        <w:t xml:space="preserve">Phone:</w:t>
      </w:r>
      <w:r>
        <w:t xml:space="preserve"> </w:t>
      </w:r>
      <w:r>
        <w:t xml:space="preserve">+32 478 987 654</w:t>
      </w:r>
    </w:p>
    <w:p>
      <w:pPr>
        <w:pStyle w:val="BodyText"/>
      </w:pPr>
      <w:r>
        <w:rPr>
          <w:bCs/>
          <w:b/>
        </w:rPr>
        <w:t xml:space="preserve">LinkedIn:</w:t>
      </w:r>
      <w:r>
        <w:t xml:space="preserve"> </w:t>
      </w:r>
      <w:r>
        <w:t xml:space="preserve">linkedin.com/in/jeanlucmoreau-journalist</w:t>
      </w:r>
    </w:p>
    <w:p>
      <w:pPr>
        <w:pStyle w:val="BodyText"/>
      </w:pPr>
      <w:r>
        <w:rPr>
          <w:bCs/>
          <w:b/>
        </w:rPr>
        <w:t xml:space="preserve">Portfolio:</w:t>
      </w:r>
      <w:r>
        <w:t xml:space="preserve"> </w:t>
      </w:r>
      <w:r>
        <w:t xml:space="preserve">www.jeanlucmoreau.be</w:t>
      </w:r>
    </w:p>
    <w:bookmarkEnd w:id="20"/>
    <w:bookmarkStart w:id="21" w:name="professional-summary"/>
    <w:p>
      <w:pPr>
        <w:pStyle w:val="Heading3"/>
      </w:pPr>
      <w:r>
        <w:t xml:space="preserve">Professional Summary</w:t>
      </w:r>
    </w:p>
    <w:p>
      <w:pPr>
        <w:pStyle w:val="FirstParagraph"/>
      </w:pPr>
      <w:r>
        <w:t xml:space="preserve">A dedicated and award-winning journalist with over 12 years of experience covering political, cultural, and social issues across Belgium Brussels. Proven expertise in investigative reporting, multimedia storytelling, and editorial leadership. A native French speaker with fluency in Dutch and English, committed to delivering accurate, impactful journalism that reflects the diverse realities of Belgium Brussels. Passionate about fostering transparency and public discourse in a multilingual society.</w:t>
      </w:r>
    </w:p>
    <w:bookmarkEnd w:id="21"/>
    <w:bookmarkStart w:id="25" w:name="professional-experience"/>
    <w:p>
      <w:pPr>
        <w:pStyle w:val="Heading3"/>
      </w:pPr>
      <w:r>
        <w:t xml:space="preserve">Professional Experience</w:t>
      </w:r>
    </w:p>
    <w:bookmarkStart w:id="22" w:name="senior-investigative-journalist"/>
    <w:p>
      <w:pPr>
        <w:pStyle w:val="Heading4"/>
      </w:pPr>
      <w:r>
        <w:t xml:space="preserve">Senior Investigative Journalist</w:t>
      </w:r>
    </w:p>
    <w:p>
      <w:pPr>
        <w:pStyle w:val="FirstParagraph"/>
      </w:pPr>
      <w:r>
        <w:rPr>
          <w:bCs/>
          <w:b/>
        </w:rPr>
        <w:t xml:space="preserve">The Brussels Times</w:t>
      </w:r>
      <w:r>
        <w:t xml:space="preserve"> </w:t>
      </w:r>
      <w:r>
        <w:t xml:space="preserve">| Brussels, Belgium | January 2018 – Present</w:t>
      </w:r>
    </w:p>
    <w:p>
      <w:pPr>
        <w:numPr>
          <w:ilvl w:val="0"/>
          <w:numId w:val="1001"/>
        </w:numPr>
        <w:pStyle w:val="Compact"/>
      </w:pPr>
      <w:r>
        <w:t xml:space="preserve">Lead investigative reports on EU policy impacts, corruption scandals, and regional governance in Belgium Brussels.</w:t>
      </w:r>
    </w:p>
    <w:p>
      <w:pPr>
        <w:numPr>
          <w:ilvl w:val="0"/>
          <w:numId w:val="1001"/>
        </w:numPr>
        <w:pStyle w:val="Compact"/>
      </w:pPr>
      <w:r>
        <w:t xml:space="preserve">Covered the 2019 European Parliament elections and the 2021 Belgian federal elections, contributing to high-impact editorial series.</w:t>
      </w:r>
    </w:p>
    <w:p>
      <w:pPr>
        <w:numPr>
          <w:ilvl w:val="0"/>
          <w:numId w:val="1001"/>
        </w:numPr>
        <w:pStyle w:val="Compact"/>
      </w:pPr>
      <w:r>
        <w:t xml:space="preserve">Collaborated with international media outlets such as BBC and Al Jazeera for cross-border investigations on migration and economic disparities in Brussels.</w:t>
      </w:r>
    </w:p>
    <w:p>
      <w:pPr>
        <w:numPr>
          <w:ilvl w:val="0"/>
          <w:numId w:val="1001"/>
        </w:numPr>
        <w:pStyle w:val="Compact"/>
      </w:pPr>
      <w:r>
        <w:t xml:space="preserve">Won the 2020 Press Freedom Award from the European Federation of Journalists for exposing systemic issues in public administration.</w:t>
      </w:r>
    </w:p>
    <w:bookmarkEnd w:id="22"/>
    <w:bookmarkStart w:id="23" w:name="political-correspondent"/>
    <w:p>
      <w:pPr>
        <w:pStyle w:val="Heading4"/>
      </w:pPr>
      <w:r>
        <w:t xml:space="preserve">Political Correspondent</w:t>
      </w:r>
    </w:p>
    <w:p>
      <w:pPr>
        <w:pStyle w:val="FirstParagraph"/>
      </w:pPr>
      <w:r>
        <w:rPr>
          <w:bCs/>
          <w:b/>
        </w:rPr>
        <w:t xml:space="preserve">L’Echo (Belgian Newspaper)</w:t>
      </w:r>
      <w:r>
        <w:t xml:space="preserve"> </w:t>
      </w:r>
      <w:r>
        <w:t xml:space="preserve">| Brussels, Belgium | July 2013 – December 2017</w:t>
      </w:r>
    </w:p>
    <w:p>
      <w:pPr>
        <w:numPr>
          <w:ilvl w:val="0"/>
          <w:numId w:val="1002"/>
        </w:numPr>
        <w:pStyle w:val="Compact"/>
      </w:pPr>
      <w:r>
        <w:t xml:space="preserve">Provided in-depth analysis of federal and regional politics, focusing on the complexities of Belgium’s multilingual governance.</w:t>
      </w:r>
    </w:p>
    <w:p>
      <w:pPr>
        <w:numPr>
          <w:ilvl w:val="0"/>
          <w:numId w:val="1002"/>
        </w:numPr>
        <w:pStyle w:val="Compact"/>
      </w:pPr>
      <w:r>
        <w:t xml:space="preserve">Interviewed key political figures including members of the Belgian Parliament and EU officials based in Brussels.</w:t>
      </w:r>
    </w:p>
    <w:p>
      <w:pPr>
        <w:numPr>
          <w:ilvl w:val="0"/>
          <w:numId w:val="1002"/>
        </w:numPr>
        <w:pStyle w:val="Compact"/>
      </w:pPr>
      <w:r>
        <w:t xml:space="preserve">Pioneered a weekly column on "The State of Belgium" that became a go-to resource for readers navigating the country’s political landscape.</w:t>
      </w:r>
    </w:p>
    <w:p>
      <w:pPr>
        <w:numPr>
          <w:ilvl w:val="0"/>
          <w:numId w:val="1002"/>
        </w:numPr>
        <w:pStyle w:val="Compact"/>
      </w:pPr>
      <w:r>
        <w:t xml:space="preserve">Produced multimedia content, including podcasts and video reports, tailored to Brussels’ diverse audience.</w:t>
      </w:r>
    </w:p>
    <w:bookmarkEnd w:id="23"/>
    <w:bookmarkStart w:id="24" w:name="freelance-journalist"/>
    <w:p>
      <w:pPr>
        <w:pStyle w:val="Heading4"/>
      </w:pPr>
      <w:r>
        <w:t xml:space="preserve">Freelance Journalist</w:t>
      </w:r>
    </w:p>
    <w:p>
      <w:pPr>
        <w:pStyle w:val="FirstParagraph"/>
      </w:pPr>
      <w:r>
        <w:rPr>
          <w:bCs/>
          <w:b/>
        </w:rPr>
        <w:t xml:space="preserve">Various Publications</w:t>
      </w:r>
      <w:r>
        <w:t xml:space="preserve"> </w:t>
      </w:r>
      <w:r>
        <w:t xml:space="preserve">| Brussels, Belgium | February 2010 – June 2013</w:t>
      </w:r>
    </w:p>
    <w:p>
      <w:pPr>
        <w:numPr>
          <w:ilvl w:val="0"/>
          <w:numId w:val="1003"/>
        </w:numPr>
        <w:pStyle w:val="Compact"/>
      </w:pPr>
      <w:r>
        <w:t xml:space="preserve">Covered cultural events, arts, and social movements in Belgium Brussels for outlets such as Le Soir and Radio France Internationale (RFI).</w:t>
      </w:r>
    </w:p>
    <w:bookmarkEnd w:id="24"/>
    <w:bookmarkEnd w:id="25"/>
    <w:bookmarkStart w:id="28" w:name="education"/>
    <w:p>
      <w:pPr>
        <w:pStyle w:val="Heading3"/>
      </w:pPr>
      <w:r>
        <w:t xml:space="preserve">Education</w:t>
      </w:r>
    </w:p>
    <w:bookmarkStart w:id="26" w:name="msc-in-journalism"/>
    <w:p>
      <w:pPr>
        <w:pStyle w:val="Heading4"/>
      </w:pPr>
      <w:r>
        <w:t xml:space="preserve">MSc in Journalism</w:t>
      </w:r>
    </w:p>
    <w:p>
      <w:pPr>
        <w:pStyle w:val="FirstParagraph"/>
      </w:pPr>
      <w:r>
        <w:rPr>
          <w:bCs/>
          <w:b/>
        </w:rPr>
        <w:t xml:space="preserve">Université Libre de Bruxelles (ULB)</w:t>
      </w:r>
      <w:r>
        <w:t xml:space="preserve"> </w:t>
      </w:r>
      <w:r>
        <w:t xml:space="preserve">| Brussels, Belgium | 2007 – 2010</w:t>
      </w:r>
    </w:p>
    <w:bookmarkEnd w:id="26"/>
    <w:bookmarkStart w:id="27" w:name="bachelor-of-arts-in-political-science"/>
    <w:p>
      <w:pPr>
        <w:pStyle w:val="Heading4"/>
      </w:pPr>
      <w:r>
        <w:t xml:space="preserve">Bachelor of Arts in Political Science</w:t>
      </w:r>
    </w:p>
    <w:p>
      <w:pPr>
        <w:pStyle w:val="FirstParagraph"/>
      </w:pPr>
      <w:r>
        <w:rPr>
          <w:bCs/>
          <w:b/>
        </w:rPr>
        <w:t xml:space="preserve">Université Catholique de Louvain (UCL)</w:t>
      </w:r>
      <w:r>
        <w:t xml:space="preserve"> </w:t>
      </w:r>
      <w:r>
        <w:t xml:space="preserve">| Louvain-la-Neuve, Belgium | 2003 – 2007</w:t>
      </w:r>
    </w:p>
    <w:bookmarkEnd w:id="27"/>
    <w:bookmarkEnd w:id="28"/>
    <w:bookmarkStart w:id="29" w:name="skills"/>
    <w:p>
      <w:pPr>
        <w:pStyle w:val="Heading3"/>
      </w:pPr>
      <w:r>
        <w:t xml:space="preserve">Skills</w:t>
      </w:r>
    </w:p>
    <w:p>
      <w:pPr>
        <w:numPr>
          <w:ilvl w:val="0"/>
          <w:numId w:val="1006"/>
        </w:numPr>
        <w:pStyle w:val="Compact"/>
      </w:pPr>
      <w:r>
        <w:rPr>
          <w:bCs/>
          <w:b/>
        </w:rPr>
        <w:t xml:space="preserve">Writing &amp; Editing:</w:t>
      </w:r>
      <w:r>
        <w:t xml:space="preserve"> </w:t>
      </w:r>
      <w:r>
        <w:t xml:space="preserve">Proficient in crafting news articles, op-eds, and investigative reports tailored to Belgian audiences.</w:t>
      </w:r>
    </w:p>
    <w:p>
      <w:pPr>
        <w:numPr>
          <w:ilvl w:val="0"/>
          <w:numId w:val="1006"/>
        </w:numPr>
        <w:pStyle w:val="Compact"/>
      </w:pPr>
      <w:r>
        <w:rPr>
          <w:bCs/>
          <w:b/>
        </w:rPr>
        <w:t xml:space="preserve">Multimedia Production:</w:t>
      </w:r>
      <w:r>
        <w:t xml:space="preserve"> </w:t>
      </w:r>
      <w:r>
        <w:t xml:space="preserve">Experienced in video editing, audio production, and data visualization for digital platforms.</w:t>
      </w:r>
    </w:p>
    <w:p>
      <w:pPr>
        <w:numPr>
          <w:ilvl w:val="0"/>
          <w:numId w:val="1006"/>
        </w:numPr>
        <w:pStyle w:val="Compact"/>
      </w:pPr>
      <w:r>
        <w:rPr>
          <w:bCs/>
          <w:b/>
        </w:rPr>
        <w:t xml:space="preserve">Languages:</w:t>
      </w:r>
      <w:r>
        <w:t xml:space="preserve"> </w:t>
      </w:r>
      <w:r>
        <w:t xml:space="preserve">Native French speaker; fluent in Dutch (Flemish) and English; basic knowledge of German.</w:t>
      </w:r>
    </w:p>
    <w:p>
      <w:pPr>
        <w:numPr>
          <w:ilvl w:val="0"/>
          <w:numId w:val="1006"/>
        </w:numPr>
        <w:pStyle w:val="Compact"/>
      </w:pPr>
      <w:r>
        <w:rPr>
          <w:bCs/>
          <w:b/>
        </w:rPr>
        <w:t xml:space="preserve">Research:</w:t>
      </w:r>
      <w:r>
        <w:t xml:space="preserve"> </w:t>
      </w:r>
      <w:r>
        <w:t xml:space="preserve">Skilled in conducting in-depth research using academic databases, public records, and interviews.</w:t>
      </w:r>
    </w:p>
    <w:p>
      <w:pPr>
        <w:numPr>
          <w:ilvl w:val="0"/>
          <w:numId w:val="1006"/>
        </w:numPr>
        <w:pStyle w:val="Compact"/>
      </w:pPr>
      <w:r>
        <w:rPr>
          <w:bCs/>
          <w:b/>
        </w:rPr>
        <w:t xml:space="preserve">Cross-Platform Publishing:</w:t>
      </w:r>
      <w:r>
        <w:t xml:space="preserve"> </w:t>
      </w:r>
      <w:r>
        <w:t xml:space="preserve">Familiar with content management systems (CMS), SEO optimization, and social media engagement strategies for news outlets.</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EU Journalism Fellowship</w:t>
      </w:r>
      <w:r>
        <w:t xml:space="preserve"> </w:t>
      </w:r>
      <w:r>
        <w:t xml:space="preserve">– European Commission (2019)</w:t>
      </w:r>
    </w:p>
    <w:p>
      <w:pPr>
        <w:numPr>
          <w:ilvl w:val="0"/>
          <w:numId w:val="1007"/>
        </w:numPr>
        <w:pStyle w:val="Compact"/>
      </w:pPr>
      <w:r>
        <w:rPr>
          <w:bCs/>
          <w:b/>
        </w:rPr>
        <w:t xml:space="preserve">Digital Ethics in Journalism</w:t>
      </w:r>
      <w:r>
        <w:t xml:space="preserve"> </w:t>
      </w:r>
      <w:r>
        <w:t xml:space="preserve">– International Center for Journalists (ICFJ) (2018)</w:t>
      </w:r>
    </w:p>
    <w:p>
      <w:pPr>
        <w:numPr>
          <w:ilvl w:val="0"/>
          <w:numId w:val="1007"/>
        </w:numPr>
        <w:pStyle w:val="Compact"/>
      </w:pPr>
      <w:r>
        <w:rPr>
          <w:bCs/>
          <w:b/>
        </w:rPr>
        <w:t xml:space="preserve">Data Journalism Certificate</w:t>
      </w:r>
      <w:r>
        <w:t xml:space="preserve"> </w:t>
      </w:r>
      <w:r>
        <w:t xml:space="preserve">– DataCamp (2021)</w:t>
      </w:r>
    </w:p>
    <w:p>
      <w:pPr>
        <w:numPr>
          <w:ilvl w:val="0"/>
          <w:numId w:val="1007"/>
        </w:numPr>
        <w:pStyle w:val="Compact"/>
      </w:pPr>
      <w:r>
        <w:rPr>
          <w:bCs/>
          <w:b/>
        </w:rPr>
        <w:t xml:space="preserve">Certificate in Multilingual Communication</w:t>
      </w:r>
      <w:r>
        <w:t xml:space="preserve"> </w:t>
      </w:r>
      <w:r>
        <w:t xml:space="preserve">– ULB (2015)</w:t>
      </w:r>
    </w:p>
    <w:bookmarkEnd w:id="30"/>
    <w:bookmarkStart w:id="32" w:name="publications-portfolio"/>
    <w:p>
      <w:pPr>
        <w:pStyle w:val="Heading3"/>
      </w:pPr>
      <w:r>
        <w:t xml:space="preserve">Publications &amp; Portfolio</w:t>
      </w:r>
    </w:p>
    <w:p>
      <w:pPr>
        <w:pStyle w:val="FirstParagraph"/>
      </w:pPr>
      <w:r>
        <w:rPr>
          <w:bCs/>
          <w:b/>
        </w:rPr>
        <w:t xml:space="preserve">Selected Articles:</w:t>
      </w:r>
    </w:p>
    <w:p>
      <w:pPr>
        <w:numPr>
          <w:ilvl w:val="0"/>
          <w:numId w:val="1008"/>
        </w:numPr>
        <w:pStyle w:val="Compact"/>
      </w:pPr>
      <w:r>
        <w:t xml:space="preserve">"The Hidden Cost of Brussels’ Diversity: A 2022 Analysis of Social Integration Challenges" – The Brussels Times.</w:t>
      </w:r>
    </w:p>
    <w:p>
      <w:pPr>
        <w:numPr>
          <w:ilvl w:val="0"/>
          <w:numId w:val="1008"/>
        </w:numPr>
        <w:pStyle w:val="Compact"/>
      </w:pPr>
      <w:r>
        <w:t xml:space="preserve">"Behind the Scenes: How Belgium’s Federal Government Shapes EU Policy" – L’Echo, 2019.</w:t>
      </w:r>
    </w:p>
    <w:p>
      <w:pPr>
        <w:numPr>
          <w:ilvl w:val="0"/>
          <w:numId w:val="1008"/>
        </w:numPr>
        <w:pStyle w:val="Compact"/>
      </w:pPr>
      <w:r>
        <w:t xml:space="preserve">"Refugee Voices in Brussels: Stories of Resilience and Adaptation" – Freelance Feature, 2015.</w:t>
      </w:r>
    </w:p>
    <w:p>
      <w:pPr>
        <w:pStyle w:val="FirstParagraph"/>
      </w:pPr>
      <w:r>
        <w:rPr>
          <w:bCs/>
          <w:b/>
        </w:rPr>
        <w:t xml:space="preserve">Portfolio Link:</w:t>
      </w:r>
      <w:r>
        <w:t xml:space="preserve"> </w:t>
      </w:r>
      <w:hyperlink r:id="rId31">
        <w:r>
          <w:rPr>
            <w:rStyle w:val="Hyperlink"/>
          </w:rPr>
          <w:t xml:space="preserve">www.jeanlucmoreau.be</w:t>
        </w:r>
      </w:hyperlink>
    </w:p>
    <w:bookmarkEnd w:id="32"/>
    <w:bookmarkStart w:id="33" w:name="additional-information"/>
    <w:p>
      <w:pPr>
        <w:pStyle w:val="Heading3"/>
      </w:pPr>
      <w:r>
        <w:t xml:space="preserve">Additional Information</w:t>
      </w:r>
    </w:p>
    <w:p>
      <w:pPr>
        <w:numPr>
          <w:ilvl w:val="0"/>
          <w:numId w:val="1009"/>
        </w:numPr>
        <w:pStyle w:val="Compact"/>
      </w:pPr>
      <w:r>
        <w:rPr>
          <w:bCs/>
          <w:b/>
        </w:rPr>
        <w:t xml:space="preserve">Memberships:</w:t>
      </w:r>
      <w:r>
        <w:t xml:space="preserve"> </w:t>
      </w:r>
      <w:r>
        <w:t xml:space="preserve">Belgian Journalists Association (AJP), European Federation of Journalists (EFJ).</w:t>
      </w:r>
    </w:p>
    <w:p>
      <w:pPr>
        <w:numPr>
          <w:ilvl w:val="0"/>
          <w:numId w:val="1009"/>
        </w:numPr>
        <w:pStyle w:val="Compact"/>
      </w:pPr>
      <w:r>
        <w:rPr>
          <w:bCs/>
          <w:b/>
        </w:rPr>
        <w:t xml:space="preserve">Awards:</w:t>
      </w:r>
      <w:r>
        <w:t xml:space="preserve"> </w:t>
      </w:r>
      <w:r>
        <w:t xml:space="preserve">2020 Press Freedom Award, 2017 Best Political Reporting in Belgium.</w:t>
      </w:r>
    </w:p>
    <w:p>
      <w:pPr>
        <w:numPr>
          <w:ilvl w:val="0"/>
          <w:numId w:val="1009"/>
        </w:numPr>
        <w:pStyle w:val="Compact"/>
      </w:pPr>
      <w:r>
        <w:rPr>
          <w:bCs/>
          <w:b/>
        </w:rPr>
        <w:t xml:space="preserve">Volunteer Work:</w:t>
      </w:r>
      <w:r>
        <w:t xml:space="preserve"> </w:t>
      </w:r>
      <w:r>
        <w:t xml:space="preserve">Mentored young journalists through the Brussels Media Lab initiative.</w:t>
      </w:r>
    </w:p>
    <w:bookmarkEnd w:id="33"/>
    <w:p>
      <w:pPr>
        <w:pStyle w:val="FirstParagraph"/>
      </w:pPr>
      <w:r>
        <w:rPr>
          <w:iCs/>
          <w:i/>
        </w:rPr>
        <w:t xml:space="preserve">This Curriculum Vitae is tailored for a journalist in Belgium Brussels, emphasizing expertise in multilingual media, political reporting, and local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www.jeanlucmoreau.be" TargetMode="External" /></Relationships>
</file>

<file path=word/_rels/footnotes.xml.rels><?xml version="1.0" encoding="UTF-8"?><Relationships xmlns="http://schemas.openxmlformats.org/package/2006/relationships"><Relationship Type="http://schemas.openxmlformats.org/officeDocument/2006/relationships/hyperlink" Id="rId31" Target="www.jeanlucmoreau.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Belgium Brussels</dc:title>
  <dc:creator/>
  <dc:language>en</dc:language>
  <cp:keywords/>
  <dcterms:created xsi:type="dcterms:W3CDTF">2026-07-21T13:42:39Z</dcterms:created>
  <dcterms:modified xsi:type="dcterms:W3CDTF">2026-07-21T13:42:39Z</dcterms:modified>
</cp:coreProperties>
</file>

<file path=docProps/custom.xml><?xml version="1.0" encoding="utf-8"?>
<Properties xmlns="http://schemas.openxmlformats.org/officeDocument/2006/custom-properties" xmlns:vt="http://schemas.openxmlformats.org/officeDocument/2006/docPropsVTypes"/>
</file>