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Journalist,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X577c6a857d0bb41cf69362145accc9c71100cb2"/>
    <w:p>
      <w:pPr>
        <w:pStyle w:val="Heading2"/>
      </w:pPr>
      <w:r>
        <w:t xml:space="preserve">JOURNALIST | CHINA GUANGZHOU | PROFESSIONAL EXCELLENCE IN MEDIA AND COMMUNICATIONS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Guangzhou, China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[Your Phone Number]</w:t>
      </w:r>
    </w:p>
    <w:bookmarkEnd w:id="20"/>
    <w:bookmarkStart w:id="21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 dedicated and experienced journalist based in China Guangzhou, committed to delivering accurate, impactful, and culturally relevant news. With a focus on local and national media landscapes, I aim to contribute to the evolving narrative of China’s dynamic society through investigative reporting, multimedia storytelling, and community engagement. This Curriculum Vitae outlines my professional journey as a journalist in Guangzhou, highlighting skills tailored to the unique demands of Chinese media environments.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investigative-reporter"/>
    <w:p>
      <w:pPr>
        <w:pStyle w:val="Heading3"/>
      </w:pPr>
      <w:r>
        <w:t xml:space="preserve">Senior Investigative Reporter</w:t>
      </w:r>
    </w:p>
    <w:p>
      <w:pPr>
        <w:pStyle w:val="FirstParagraph"/>
      </w:pPr>
      <w:r>
        <w:rPr>
          <w:bCs/>
          <w:b/>
        </w:rPr>
        <w:t xml:space="preserve">Southern Daily (Guangzhou)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investigations on economic reforms, environmental policies, and social issues affecting Guangdong Province and the Pearl River Delta region.</w:t>
      </w:r>
    </w:p>
    <w:p>
      <w:pPr>
        <w:numPr>
          <w:ilvl w:val="0"/>
          <w:numId w:val="1001"/>
        </w:numPr>
        <w:pStyle w:val="Compact"/>
      </w:pPr>
      <w:r>
        <w:t xml:space="preserve">Collaborated with local governments and NGOs to publish reports that influenced public discourse on urban development and sustainability.</w:t>
      </w:r>
    </w:p>
    <w:p>
      <w:pPr>
        <w:numPr>
          <w:ilvl w:val="0"/>
          <w:numId w:val="1001"/>
        </w:numPr>
        <w:pStyle w:val="Compact"/>
      </w:pPr>
      <w:r>
        <w:t xml:space="preserve">Produced multimedia content (video, audio, and written articles) for both print and digital platforms, reaching audiences across China Guangzhou.</w:t>
      </w:r>
    </w:p>
    <w:p>
      <w:pPr>
        <w:numPr>
          <w:ilvl w:val="0"/>
          <w:numId w:val="1001"/>
        </w:numPr>
        <w:pStyle w:val="Compact"/>
      </w:pPr>
      <w:r>
        <w:t xml:space="preserve">Spearheaded the "Guangzhou Voices" initiative, a platform for citizen journalism that amplified local stories in the Chinese media ecosystem.</w:t>
      </w:r>
    </w:p>
    <w:bookmarkEnd w:id="22"/>
    <w:bookmarkStart w:id="23" w:name="freelance-journalist"/>
    <w:p>
      <w:pPr>
        <w:pStyle w:val="Heading3"/>
      </w:pPr>
      <w:r>
        <w:t xml:space="preserve">Freelance Journalist</w:t>
      </w:r>
    </w:p>
    <w:p>
      <w:pPr>
        <w:pStyle w:val="FirstParagraph"/>
      </w:pPr>
      <w:r>
        <w:rPr>
          <w:bCs/>
          <w:b/>
        </w:rPr>
        <w:t xml:space="preserve">Various Publications (Guangzhou)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Contributed investigative pieces and feature articles to leading Chinese newspapers such as Guangdong Daily and China Daily.</w:t>
      </w:r>
    </w:p>
    <w:p>
      <w:pPr>
        <w:numPr>
          <w:ilvl w:val="0"/>
          <w:numId w:val="1002"/>
        </w:numPr>
        <w:pStyle w:val="Compact"/>
      </w:pPr>
      <w:r>
        <w:t xml:space="preserve">Reported on major events, including the Canton Fair, Guangzhou International Travel Festival, and local elections, ensuring compliance with Chinese media regulations.</w:t>
      </w:r>
    </w:p>
    <w:p>
      <w:pPr>
        <w:numPr>
          <w:ilvl w:val="0"/>
          <w:numId w:val="1002"/>
        </w:numPr>
        <w:pStyle w:val="Compact"/>
      </w:pPr>
      <w:r>
        <w:t xml:space="preserve">Developed a niche in covering cultural heritage preservation efforts in Guangzhou’s historic neighborhoods.</w:t>
      </w:r>
    </w:p>
    <w:bookmarkEnd w:id="23"/>
    <w:bookmarkStart w:id="24" w:name="junior-reporter"/>
    <w:p>
      <w:pPr>
        <w:pStyle w:val="Heading3"/>
      </w:pPr>
      <w:r>
        <w:t xml:space="preserve">Junior Reporter</w:t>
      </w:r>
    </w:p>
    <w:p>
      <w:pPr>
        <w:pStyle w:val="FirstParagraph"/>
      </w:pPr>
      <w:r>
        <w:rPr>
          <w:bCs/>
          <w:b/>
        </w:rPr>
        <w:t xml:space="preserve">Guangdong TV News Department</w:t>
      </w:r>
    </w:p>
    <w:p>
      <w:pPr>
        <w:pStyle w:val="BodyText"/>
      </w:pPr>
      <w:r>
        <w:rPr>
          <w:iCs/>
          <w:i/>
        </w:rPr>
        <w:t xml:space="preserve">July 2012 – May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broadcast journalism, producing news segments on local politics, education, and public health.</w:t>
      </w:r>
    </w:p>
    <w:p>
      <w:pPr>
        <w:numPr>
          <w:ilvl w:val="0"/>
          <w:numId w:val="1003"/>
        </w:numPr>
        <w:pStyle w:val="Compact"/>
      </w:pPr>
      <w:r>
        <w:t xml:space="preserve">Supported the production of documentaries highlighting Guangzhou’s role as a hub for innovation and cultural exchange.</w:t>
      </w:r>
    </w:p>
    <w:p>
      <w:pPr>
        <w:numPr>
          <w:ilvl w:val="0"/>
          <w:numId w:val="1003"/>
        </w:numPr>
        <w:pStyle w:val="Compact"/>
      </w:pPr>
      <w:r>
        <w:t xml:space="preserve">Learned to navigate the complexities of Chinese media guidelines while maintaining journalistic integrity.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Journalism</w:t>
      </w:r>
    </w:p>
    <w:p>
      <w:pPr>
        <w:pStyle w:val="BodyText"/>
      </w:pPr>
      <w:r>
        <w:rPr>
          <w:iCs/>
          <w:i/>
        </w:rPr>
        <w:t xml:space="preserve">South China Normal University, Guangzhou, China</w:t>
      </w:r>
    </w:p>
    <w:p>
      <w:pPr>
        <w:pStyle w:val="BodyText"/>
      </w:pPr>
      <w:r>
        <w:rPr>
          <w:iCs/>
          <w:i/>
        </w:rPr>
        <w:t xml:space="preserve">Graduated: June 2012</w:t>
      </w:r>
    </w:p>
    <w:p>
      <w:pPr>
        <w:numPr>
          <w:ilvl w:val="0"/>
          <w:numId w:val="1004"/>
        </w:numPr>
        <w:pStyle w:val="Compact"/>
      </w:pPr>
      <w:r>
        <w:t xml:space="preserve">Courses in media theory, investigative reporting, and Chinese media law.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with Guangdong Television and the South China Morning Post (Hong Kong), gaining cross-border media experience.</w:t>
      </w:r>
    </w:p>
    <w:p>
      <w:pPr>
        <w:pStyle w:val="FirstParagraph"/>
      </w:pPr>
      <w:r>
        <w:rPr>
          <w:bCs/>
          <w:b/>
        </w:rPr>
        <w:t xml:space="preserve">Master of Arts in Communication</w:t>
      </w:r>
    </w:p>
    <w:p>
      <w:pPr>
        <w:pStyle w:val="BodyText"/>
      </w:pPr>
      <w:r>
        <w:rPr>
          <w:iCs/>
          <w:i/>
        </w:rPr>
        <w:t xml:space="preserve">Renmin University of China, Beijing, China</w:t>
      </w:r>
    </w:p>
    <w:p>
      <w:pPr>
        <w:pStyle w:val="BodyText"/>
      </w:pPr>
      <w:r>
        <w:rPr>
          <w:iCs/>
          <w:i/>
        </w:rPr>
        <w:t xml:space="preserve">Graduated: June 2015</w:t>
      </w:r>
    </w:p>
    <w:p>
      <w:pPr>
        <w:numPr>
          <w:ilvl w:val="0"/>
          <w:numId w:val="1005"/>
        </w:numPr>
        <w:pStyle w:val="Compact"/>
      </w:pPr>
      <w:r>
        <w:t xml:space="preserve">Focused on digital media trends and their impact on Chinese journalism.</w:t>
      </w:r>
    </w:p>
    <w:p>
      <w:pPr>
        <w:numPr>
          <w:ilvl w:val="0"/>
          <w:numId w:val="1005"/>
        </w:numPr>
        <w:pStyle w:val="Compact"/>
      </w:pPr>
      <w:r>
        <w:t xml:space="preserve">Published research papers on the role of social media in shaping public opinion in Guangzhou.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Journalistic Expertise:</w:t>
      </w:r>
      <w:r>
        <w:t xml:space="preserve"> </w:t>
      </w:r>
      <w:r>
        <w:t xml:space="preserve">Investigative reporting, feature writing, and multimedia storytelling tailored to the Chinese context.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Mandarin (Putonghua) and English. Proficient in reading and writing in both languages.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Skilled in Adobe Premiere Pro, Final Cut Pro, and social media platforms (WeChat, Weibo) for audience engagement.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Deep understanding of Chinese media regulations, including censorship guidelines and ethical standards.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Insight:</w:t>
      </w:r>
      <w:r>
        <w:t xml:space="preserve"> </w:t>
      </w:r>
      <w:r>
        <w:t xml:space="preserve">Strong awareness of Guangzhou’s unique cultural identity and its role in China’s national narrative.</w:t>
      </w:r>
    </w:p>
    <w:bookmarkEnd w:id="27"/>
    <w:bookmarkStart w:id="28" w:name="publications-projects"/>
    <w:p>
      <w:pPr>
        <w:pStyle w:val="Heading2"/>
      </w:pPr>
      <w:r>
        <w:t xml:space="preserve">PUBLICATIONS &amp; PROJECTS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"Guangzhou’s Green Future: Sustainable Urban Planning in the Pearl River Delta"</w:t>
      </w:r>
      <w:r>
        <w:t xml:space="preserve"> </w:t>
      </w:r>
      <w:r>
        <w:t xml:space="preserve">– Published in Southern Daily, 2021. Analyzed Guangzhou’s environmental policies and their impact on local communities.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"The Rise of E-commerce in Guangdong: A Case Study of Alibaba’s Impact"</w:t>
      </w:r>
      <w:r>
        <w:t xml:space="preserve"> </w:t>
      </w:r>
      <w:r>
        <w:t xml:space="preserve">– Featured in China Daily, 2019. Explored the economic transformation driven by digital platforms.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"Preserving Guangzhou’s Heritage: Challenges and Opportunities"</w:t>
      </w:r>
      <w:r>
        <w:t xml:space="preserve"> </w:t>
      </w:r>
      <w:r>
        <w:t xml:space="preserve">– Documentary produced for Guangdong TV, 2017. Highlighted efforts to protect traditional architecture and cultural practices.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"Guangzhou Voices: A Citizen Journalism Initiative"</w:t>
      </w:r>
      <w:r>
        <w:t xml:space="preserve"> </w:t>
      </w:r>
      <w:r>
        <w:t xml:space="preserve">– Launched in 2020, this platform empowered local residents to share stories about their neighborhoods and experiences.</w:t>
      </w:r>
    </w:p>
    <w:bookmarkEnd w:id="28"/>
    <w:bookmarkStart w:id="29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Best Investigative Report Award</w:t>
      </w:r>
      <w:r>
        <w:t xml:space="preserve"> </w:t>
      </w:r>
      <w:r>
        <w:t xml:space="preserve">– Southern Daily, 2019. Recognized for a series on corruption in local government contracts.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National Youth Journalism Prize</w:t>
      </w:r>
      <w:r>
        <w:t xml:space="preserve"> </w:t>
      </w:r>
      <w:r>
        <w:t xml:space="preserve">– China Journalists Association, 2017. Honored for innovative storytelling in digital media.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Outstanding Contribution to Local Media</w:t>
      </w:r>
      <w:r>
        <w:t xml:space="preserve"> </w:t>
      </w:r>
      <w:r>
        <w:t xml:space="preserve">– Guangzhou Media Council, 2021. Acknowledged for advancing public engagement through community-driven journalism.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Guangdong Journalists Association and the China Press and Publication Research Society.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Contributor to NGOs focused on media literacy education for youth in Guangzhou.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in Digital Journalism (University of Hong Kong, 2018), and Chinese Media Law (Guangdong Legal Institute, 2016).</w:t>
      </w:r>
    </w:p>
    <w:bookmarkEnd w:id="30"/>
    <w:p>
      <w:pPr>
        <w:pStyle w:val="BodyText"/>
      </w:pPr>
      <w:r>
        <w:t xml:space="preserve">This Curriculum Vitae reflects the professional journey of a journalist based in China Guangzhou, emphasizing expertise in local and national media landscapes. It underscores the importance of cultural relevance, regulatory compliance, and innovative storytelling in Chinese journalism.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Journalist, China Guangzhou</dc:title>
  <dc:creator/>
  <dc:language>en</dc:language>
  <cp:keywords/>
  <dcterms:created xsi:type="dcterms:W3CDTF">2025-12-07T22:57:03Z</dcterms:created>
  <dcterms:modified xsi:type="dcterms:W3CDTF">2025-12-07T22:57:03Z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