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China Shanghai, specializing in reporting on local and international news with a focus on cultural, economic, and social developments. With a strong understanding of the Chinese media landscape, I have contributed to reputable publications while maintaining ethical standards and fostering cross-cultural communication. My work emphasizes storytelling that bridges global perspectives with the unique dynamics of China Shanghai.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China Daily (Shanghai Office)</w:t>
      </w:r>
      <w:r>
        <w:br/>
      </w:r>
      <w:r>
        <w:t xml:space="preserve">January 2018 – Present</w:t>
      </w:r>
      <w:r>
        <w:br/>
      </w:r>
      <w:r>
        <w:t xml:space="preserve">- Covered major events in Shanghai, including the China International Import Expo (CIIE) and local government initiatives.</w:t>
      </w:r>
      <w:r>
        <w:br/>
      </w:r>
      <w:r>
        <w:t xml:space="preserve">- Authored in-depth analyses on economic trends, technology innovation, and cultural heritage preservation in China Shanghai.</w:t>
      </w:r>
      <w:r>
        <w:br/>
      </w:r>
      <w:r>
        <w:t xml:space="preserve">- Collaborated with international correspondents to produce bilingual content for global audiences.</w:t>
      </w:r>
      <w:r>
        <w:br/>
      </w:r>
      <w:r>
        <w:t xml:space="preserve">- Utilized multimedia tools to create engaging video reports and interactive features for digital platforms.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Xinhua News Agency – Shanghai Bureau</w:t>
      </w:r>
      <w:r>
        <w:br/>
      </w:r>
      <w:r>
        <w:t xml:space="preserve">May 2015 – December 2017</w:t>
      </w:r>
      <w:r>
        <w:br/>
      </w:r>
      <w:r>
        <w:t xml:space="preserve">- Reported on political, economic, and social developments in Shanghai, adhering to strict journalistic standards.</w:t>
      </w:r>
      <w:r>
        <w:br/>
      </w:r>
      <w:r>
        <w:t xml:space="preserve">- Interviewed key stakeholders in industries such as finance, education, and urban development.</w:t>
      </w:r>
      <w:r>
        <w:br/>
      </w:r>
      <w:r>
        <w:t xml:space="preserve">- Produced content for both domestic and international distribution through Xinhua's global network.</w:t>
      </w:r>
    </w:p>
    <w:bookmarkEnd w:id="23"/>
    <w:bookmarkStart w:id="24" w:name="freelance-correspondent"/>
    <w:p>
      <w:pPr>
        <w:pStyle w:val="Heading3"/>
      </w:pPr>
      <w:r>
        <w:t xml:space="preserve">Freelance Correspondent</w:t>
      </w:r>
    </w:p>
    <w:p>
      <w:pPr>
        <w:pStyle w:val="FirstParagraph"/>
      </w:pPr>
      <w:r>
        <w:rPr>
          <w:bCs/>
          <w:b/>
        </w:rPr>
        <w:t xml:space="preserve">Various International Media Outlets</w:t>
      </w:r>
      <w:r>
        <w:br/>
      </w:r>
      <w:r>
        <w:t xml:space="preserve">2012 – 2015</w:t>
      </w:r>
      <w:r>
        <w:br/>
      </w:r>
      <w:r>
        <w:t xml:space="preserve">- Contributed articles to The Guardian, BBC, and Al Jazeera on topics including Shanghai's role in global trade and its urban transformation.</w:t>
      </w:r>
      <w:r>
        <w:br/>
      </w:r>
      <w:r>
        <w:t xml:space="preserve">- Conducted field research on social issues affecting Shanghai's diverse communities.</w:t>
      </w:r>
      <w:r>
        <w:br/>
      </w:r>
      <w:r>
        <w:t xml:space="preserve">- Developed a reputation for accurate, culturally sensitive reporting that resonates with both local and international audiences.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Shanghai Jiao Tong University</w:t>
      </w:r>
      <w:r>
        <w:br/>
      </w:r>
      <w:r>
        <w:t xml:space="preserve">2010 – 2014</w:t>
      </w:r>
      <w:r>
        <w:br/>
      </w:r>
      <w:r>
        <w:t xml:space="preserve">- Graduated with honors, focusing on media ethics, digital journalism, and Chinese culture.</w:t>
      </w:r>
      <w:r>
        <w:br/>
      </w:r>
      <w:r>
        <w:t xml:space="preserve">- Participated in internships at local media outlets in Shanghai, gaining hands-on experience in news production.</w:t>
      </w:r>
    </w:p>
    <w:bookmarkEnd w:id="26"/>
    <w:bookmarkStart w:id="27" w:name="master-of-arts-in-global-media-studies"/>
    <w:p>
      <w:pPr>
        <w:pStyle w:val="Heading3"/>
      </w:pPr>
      <w:r>
        <w:t xml:space="preserve">Master of Arts in Global Media Studies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br/>
      </w:r>
      <w:r>
        <w:t xml:space="preserve">2014 – 2016</w:t>
      </w:r>
      <w:r>
        <w:br/>
      </w:r>
      <w:r>
        <w:t xml:space="preserve">- Explored the intersection of journalism and global politics, with a focus on emerging markets like China.</w:t>
      </w:r>
      <w:r>
        <w:br/>
      </w:r>
      <w:r>
        <w:t xml:space="preserve">- Published research on the impact of digital platforms on traditional media in Shanghai.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Journalistic Expertise:</w:t>
      </w:r>
      <w:r>
        <w:t xml:space="preserve"> </w:t>
      </w:r>
      <w:r>
        <w:t xml:space="preserve">Investigative reporting, feature writing, and multimedia storytelling tailored to China Shanghai's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media regulations, societal norms, and the importance of local narratives in global journalism.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Adobe Premiere Pro, Final Cut Pro, and content management systems for digital publishing.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Chinese; basic knowledge of other Chinese dialects.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Ability to navigate the complexities of reporting in a multilingual, multicultural environment like Shanghai.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"Shanghai's Green Revolution: Sustainability in the City of Tomorrow"</w:t>
      </w:r>
      <w:r>
        <w:t xml:space="preserve"> </w:t>
      </w:r>
      <w:r>
        <w:t xml:space="preserve">– Published in China Daily (2021). Explored the city's environmental policies and their global implications.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"The Rise of Tech Innovation in Shanghai"</w:t>
      </w:r>
      <w:r>
        <w:t xml:space="preserve"> </w:t>
      </w:r>
      <w:r>
        <w:t xml:space="preserve">– Featured as a cover story in Xinhua News Agency (2019). Highlighted startups and government-led initiatives driving technological growth.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"Stories from the Bund: A Cultural Journey Through Shanghai"</w:t>
      </w:r>
      <w:r>
        <w:t xml:space="preserve"> </w:t>
      </w:r>
      <w:r>
        <w:t xml:space="preserve">– Multimedia project documenting historical sites and their significance to the city's identity (2017).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Digital Journalism</w:t>
      </w:r>
      <w:r>
        <w:t xml:space="preserve"> </w:t>
      </w:r>
      <w:r>
        <w:t xml:space="preserve">– Shanghai Media Group,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Ethical Reporting in China</w:t>
      </w:r>
      <w:r>
        <w:t xml:space="preserve"> </w:t>
      </w:r>
      <w:r>
        <w:t xml:space="preserve">– Chinese Journalists Association,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Cross-Training with International Correspondents</w:t>
      </w:r>
      <w:r>
        <w:t xml:space="preserve"> </w:t>
      </w:r>
      <w:r>
        <w:t xml:space="preserve">– Collaborated with BBC and Reuters teams to enhance global reporting standards (2020).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Chinese Journalists Association, Shanghai Chapter.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Winner of the "Best Regional Reporting" award by China Media Awards (2020).</w:t>
      </w:r>
      <w:r>
        <w:br/>
      </w:r>
      <w:r>
        <w:rPr>
          <w:bCs/>
          <w:b/>
        </w:rPr>
        <w:t xml:space="preserve">Cultural Involvement:</w:t>
      </w:r>
      <w:r>
        <w:t xml:space="preserve"> </w:t>
      </w:r>
      <w:r>
        <w:t xml:space="preserve">Active participant in local community initiatives that promote media literacy and public discourse in Shanghai.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Nanjing Road, Shanghai, China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a journalist dedicated to covering the dynamic stories of China Shanghai. The combination of local expertise and global perspectives ensures accurate, impactful reporting that resonates with diverse audiences.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China Shanghai</dc:title>
  <dc:creator/>
  <cp:keywords/>
  <dcterms:created xsi:type="dcterms:W3CDTF">2025-11-29T04:29:53Z</dcterms:created>
  <dcterms:modified xsi:type="dcterms:W3CDTF">2025-11-29T04:29:53Z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