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Journalist</w:t>
      </w:r>
      <w:r>
        <w:t xml:space="preserve"> </w:t>
      </w:r>
      <w:r>
        <w:t xml:space="preserve">in</w:t>
      </w:r>
      <w:r>
        <w:t xml:space="preserve"> </w:t>
      </w:r>
      <w:r>
        <w:t xml:space="preserve">Egypt</w:t>
      </w:r>
      <w:r>
        <w:t xml:space="preserve"> </w:t>
      </w:r>
      <w:r>
        <w:t xml:space="preserve">Alexandria</w:t>
      </w:r>
    </w:p>
    <w:bookmarkStart w:id="32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Salah El-Din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+20 123 456 7890 | ahmed.salah@example.com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Alexandria, Egypt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journalist with over a decade of experience covering local and regional news in Egypt, particularly in Alexandria. A graduate of the American University in Cairo (AUC) with a degree in Journalism and Mass Communication, I have dedicated my career to uncovering stories that highlight the cultural, social, and political dynamics of Egypt Alexandria. My work has been featured in national publications such as</w:t>
      </w:r>
      <w:r>
        <w:t xml:space="preserve"> </w:t>
      </w:r>
      <w:r>
        <w:rPr>
          <w:iCs/>
          <w:i/>
        </w:rPr>
        <w:t xml:space="preserve">Al-Ahram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Misr Al-Yom</w:t>
      </w:r>
      <w:r>
        <w:t xml:space="preserve">, as well as international outlets like</w:t>
      </w:r>
      <w:r>
        <w:t xml:space="preserve"> </w:t>
      </w:r>
      <w:r>
        <w:rPr>
          <w:iCs/>
          <w:i/>
        </w:rPr>
        <w:t xml:space="preserve">The Guardian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The New York Times</w:t>
      </w:r>
      <w:r>
        <w:t xml:space="preserve">. As a journalist in Egypt Alexandria, I aim to bridge the gap between local narratives and global audiences while fostering transparency and accountability.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Journalism and Mass Communication</w:t>
      </w:r>
      <w:r>
        <w:t xml:space="preserve">, American University in Cairo (AUC), 2010–2014</w:t>
      </w:r>
      <w:r>
        <w:br/>
      </w:r>
      <w:r>
        <w:t xml:space="preserve">- Focused on investigative reporting, media ethics, and digital storytelling.</w:t>
      </w:r>
      <w:r>
        <w:br/>
      </w:r>
      <w:r>
        <w:t xml:space="preserve">- Graduated with honors, recognized for academic excellence in cultural studies of the Mediterranean region.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Arts in Media Studies</w:t>
      </w:r>
      <w:r>
        <w:t xml:space="preserve">, Alexandria University, 2015–2017</w:t>
      </w:r>
      <w:r>
        <w:br/>
      </w:r>
      <w:r>
        <w:t xml:space="preserve">- Specialized in media policy and the impact of digital platforms on Egyptian journalism.</w:t>
      </w:r>
      <w:r>
        <w:br/>
      </w:r>
      <w:r>
        <w:t xml:space="preserve">- Published research on "The Role of Local Media in Shaping Public Opinion in Alexandria."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abfa3a0a6862cd136c1a2408854dda6ebf747c1"/>
    <w:p>
      <w:pPr>
        <w:pStyle w:val="Heading3"/>
      </w:pPr>
      <w:r>
        <w:rPr>
          <w:bCs/>
          <w:b/>
        </w:rPr>
        <w:t xml:space="preserve">Senior Investigative Reporter</w:t>
      </w:r>
      <w:r>
        <w:t xml:space="preserve">,</w:t>
      </w:r>
      <w:r>
        <w:t xml:space="preserve"> </w:t>
      </w:r>
      <w:r>
        <w:rPr>
          <w:iCs/>
          <w:i/>
        </w:rPr>
        <w:t xml:space="preserve">Al-Ahram Weekly</w:t>
      </w:r>
      <w:r>
        <w:t xml:space="preserve">, Alexandria, Egypt (2018–Present)</w:t>
      </w:r>
    </w:p>
    <w:p>
      <w:pPr>
        <w:numPr>
          <w:ilvl w:val="0"/>
          <w:numId w:val="1002"/>
        </w:numPr>
        <w:pStyle w:val="Compact"/>
      </w:pPr>
      <w:r>
        <w:t xml:space="preserve">Lead investigations into corruption scandals involving local government officials in Alexandria, resulting in policy reforms and public accountability.</w:t>
      </w:r>
    </w:p>
    <w:p>
      <w:pPr>
        <w:numPr>
          <w:ilvl w:val="0"/>
          <w:numId w:val="1002"/>
        </w:numPr>
        <w:pStyle w:val="Compact"/>
      </w:pPr>
      <w:r>
        <w:t xml:space="preserve">Produced multimedia reports on Alexandria’s historical heritage, including the city’s UNESCO-listed sites and its role as a cultural hub in Egypt.</w:t>
      </w:r>
    </w:p>
    <w:p>
      <w:pPr>
        <w:numPr>
          <w:ilvl w:val="0"/>
          <w:numId w:val="1002"/>
        </w:numPr>
        <w:pStyle w:val="Compact"/>
      </w:pPr>
      <w:r>
        <w:t xml:space="preserve">Covered major events such as the annual Alexandria International Book Fair and the Egyptian Revolution of 2011, providing on-the-ground analysis from the heart of Egypt Alexandria.</w:t>
      </w:r>
    </w:p>
    <w:bookmarkEnd w:id="22"/>
    <w:bookmarkStart w:id="23" w:name="X14a293b22d15f2328986bc79cf0956683327c02"/>
    <w:p>
      <w:pPr>
        <w:pStyle w:val="Heading3"/>
      </w:pPr>
      <w:r>
        <w:rPr>
          <w:bCs/>
          <w:b/>
        </w:rPr>
        <w:t xml:space="preserve">Freelance Journalist</w:t>
      </w:r>
      <w:r>
        <w:t xml:space="preserve">, Independent Projects (2014–2018)</w:t>
      </w:r>
    </w:p>
    <w:p>
      <w:pPr>
        <w:numPr>
          <w:ilvl w:val="0"/>
          <w:numId w:val="1003"/>
        </w:numPr>
        <w:pStyle w:val="Compact"/>
      </w:pPr>
      <w:r>
        <w:t xml:space="preserve">Contributed to</w:t>
      </w:r>
      <w:r>
        <w:t xml:space="preserve"> </w:t>
      </w:r>
      <w:r>
        <w:rPr>
          <w:iCs/>
          <w:i/>
        </w:rPr>
        <w:t xml:space="preserve">Misr Al-Yom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Egypt Today</w:t>
      </w:r>
      <w:r>
        <w:t xml:space="preserve">, focusing on community-driven stories from Alexandria’s neighborhoods, including interviews with artists, activists, and local business owners.</w:t>
      </w:r>
    </w:p>
    <w:p>
      <w:pPr>
        <w:numPr>
          <w:ilvl w:val="0"/>
          <w:numId w:val="1003"/>
        </w:numPr>
        <w:pStyle w:val="Compact"/>
      </w:pPr>
      <w:r>
        <w:t xml:space="preserve">Collaborated with international NGOs to document the impact of climate change on Alexandria’s coastal communities, published in</w:t>
      </w:r>
      <w:r>
        <w:t xml:space="preserve"> </w:t>
      </w:r>
      <w:r>
        <w:rPr>
          <w:iCs/>
          <w:i/>
        </w:rPr>
        <w:t xml:space="preserve">The Guardian</w:t>
      </w:r>
      <w:r>
        <w:t xml:space="preserve">.</w:t>
      </w:r>
    </w:p>
    <w:p>
      <w:pPr>
        <w:numPr>
          <w:ilvl w:val="0"/>
          <w:numId w:val="1003"/>
        </w:numPr>
        <w:pStyle w:val="Compact"/>
      </w:pPr>
      <w:r>
        <w:t xml:space="preserve">Developed a podcast series titled “Voices of Alexandria,” highlighting the city’s diverse cultural identity and historical significance.</w:t>
      </w:r>
    </w:p>
    <w:bookmarkEnd w:id="23"/>
    <w:bookmarkStart w:id="24" w:name="Xe6eb98dcf4fc6df8f4c128e107c450208334457"/>
    <w:p>
      <w:pPr>
        <w:pStyle w:val="Heading3"/>
      </w:pPr>
      <w:r>
        <w:rPr>
          <w:bCs/>
          <w:b/>
        </w:rPr>
        <w:t xml:space="preserve">Internship</w:t>
      </w:r>
      <w:r>
        <w:t xml:space="preserve">,</w:t>
      </w:r>
      <w:r>
        <w:t xml:space="preserve"> </w:t>
      </w:r>
      <w:r>
        <w:rPr>
          <w:iCs/>
          <w:i/>
        </w:rPr>
        <w:t xml:space="preserve">Al-Wafd Newspaper</w:t>
      </w:r>
      <w:r>
        <w:t xml:space="preserve">, Alexandria, Egypt (2012–2013)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newsroom operations, including writing, editing, and fact-checking.</w:t>
      </w:r>
    </w:p>
    <w:p>
      <w:pPr>
        <w:numPr>
          <w:ilvl w:val="0"/>
          <w:numId w:val="1004"/>
        </w:numPr>
        <w:pStyle w:val="Compact"/>
      </w:pPr>
      <w:r>
        <w:t xml:space="preserve">Produced a series of articles on youth unemployment in Egypt Alexandria, which sparked local policy discussions.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Journalistic Expertise:</w:t>
      </w:r>
      <w:r>
        <w:t xml:space="preserve"> </w:t>
      </w:r>
      <w:r>
        <w:t xml:space="preserve">Investigative reporting, feature writing, broadcast journalism, and digital content creation.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Arabic (native) and English (proficient). Basic knowledge of French.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Adobe Premiere Pro, Canva for design, and Google Analytics for audience engagement tracking.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Insight:</w:t>
      </w:r>
      <w:r>
        <w:t xml:space="preserve"> </w:t>
      </w:r>
      <w:r>
        <w:t xml:space="preserve">Deep understanding of Egyptian traditions, history, and the socio-political landscape of Alexandria.</w:t>
      </w:r>
    </w:p>
    <w:bookmarkEnd w:id="26"/>
    <w:bookmarkStart w:id="27" w:name="projects-and-special-assignments"/>
    <w:p>
      <w:pPr>
        <w:pStyle w:val="Heading2"/>
      </w:pPr>
      <w:r>
        <w:t xml:space="preserve">Projects and Special Assignments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“Echoes of Alexandria” Documentary (2021)</w:t>
      </w:r>
      <w:r>
        <w:t xml:space="preserve">: A 60-minute documentary exploring the city’s ancient heritage and modern challenges, broadcast on ERTU (Egyptian Radio and Television Union).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“Women of Alexandria” Series (2019–2020)</w:t>
      </w:r>
      <w:r>
        <w:t xml:space="preserve">: A multi-part article series highlighting the contributions of female leaders in education, business, and arts across Egypt Alexandria.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Investigative Report: “Pollution in the Mediterranean Coastline” (2017)</w:t>
      </w:r>
      <w:r>
        <w:t xml:space="preserve">: Exposed industrial waste dumping near Alexandria’s shores, prompting government intervention and environmental reforms.</w:t>
      </w:r>
    </w:p>
    <w:bookmarkEnd w:id="27"/>
    <w:bookmarkStart w:id="28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7"/>
        </w:numPr>
        <w:pStyle w:val="Compact"/>
      </w:pPr>
      <w:r>
        <w:t xml:space="preserve">“The Future of Journalism in Egypt Alexandria,”</w:t>
      </w:r>
      <w:r>
        <w:t xml:space="preserve"> </w:t>
      </w:r>
      <w:r>
        <w:rPr>
          <w:iCs/>
          <w:i/>
        </w:rPr>
        <w:t xml:space="preserve">Al-Ahram Weekly</w:t>
      </w:r>
      <w:r>
        <w:t xml:space="preserve">, April 2023.</w:t>
      </w:r>
    </w:p>
    <w:p>
      <w:pPr>
        <w:numPr>
          <w:ilvl w:val="0"/>
          <w:numId w:val="1007"/>
        </w:numPr>
        <w:pStyle w:val="Compact"/>
      </w:pPr>
      <w:r>
        <w:t xml:space="preserve">“Cultural Revival in Alexandria’s Historic Quarter,”</w:t>
      </w:r>
      <w:r>
        <w:t xml:space="preserve"> </w:t>
      </w:r>
      <w:r>
        <w:rPr>
          <w:iCs/>
          <w:i/>
        </w:rPr>
        <w:t xml:space="preserve">Egypt Today</w:t>
      </w:r>
      <w:r>
        <w:t xml:space="preserve">, May 2021.</w:t>
      </w:r>
    </w:p>
    <w:p>
      <w:pPr>
        <w:numPr>
          <w:ilvl w:val="0"/>
          <w:numId w:val="1007"/>
        </w:numPr>
        <w:pStyle w:val="Compact"/>
      </w:pPr>
      <w:r>
        <w:t xml:space="preserve">“Youth Activism and the Digital Age,”</w:t>
      </w:r>
      <w:r>
        <w:t xml:space="preserve"> </w:t>
      </w:r>
      <w:r>
        <w:rPr>
          <w:iCs/>
          <w:i/>
        </w:rPr>
        <w:t xml:space="preserve">The Guardian</w:t>
      </w:r>
      <w:r>
        <w:t xml:space="preserve">, September 2019.</w:t>
      </w:r>
    </w:p>
    <w:bookmarkEnd w:id="28"/>
    <w:bookmarkStart w:id="29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Best Investigative Report Award</w:t>
      </w:r>
      <w:r>
        <w:t xml:space="preserve">, Egyptian Journalists’ Syndicate (2020) – For the “Pollution in the Mediterranean Coastline” report.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Journalist of the Year (Alexandria Region)</w:t>
      </w:r>
      <w:r>
        <w:t xml:space="preserve">, Al-Wafd Newspaper (2017).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UNESCO Media Award for Cultural Preservation</w:t>
      </w:r>
      <w:r>
        <w:t xml:space="preserve">, 2018 – For the “Echoes of Alexandria” documentary.</w:t>
      </w:r>
    </w:p>
    <w:bookmarkEnd w:id="29"/>
    <w:bookmarkStart w:id="30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9"/>
        </w:numPr>
        <w:pStyle w:val="Compact"/>
      </w:pPr>
      <w:r>
        <w:t xml:space="preserve">Member, Egyptian Journalists’ Syndicate (EJS)</w:t>
      </w:r>
    </w:p>
    <w:p>
      <w:pPr>
        <w:numPr>
          <w:ilvl w:val="0"/>
          <w:numId w:val="1009"/>
        </w:numPr>
        <w:pStyle w:val="Compact"/>
      </w:pPr>
      <w:r>
        <w:t xml:space="preserve">Member, Arab Media Network (AMN)</w:t>
      </w:r>
    </w:p>
    <w:p>
      <w:pPr>
        <w:numPr>
          <w:ilvl w:val="0"/>
          <w:numId w:val="1009"/>
        </w:numPr>
        <w:pStyle w:val="Compact"/>
      </w:pPr>
      <w:r>
        <w:t xml:space="preserve">Volunteer Contributor, Alexandria Cultural Association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aspiring journalists at the Alexandria Media Training Center, focusing on ethical reporting and digital journalism.</w:t>
      </w:r>
    </w:p>
    <w:p>
      <w:pPr>
        <w:pStyle w:val="BodyText"/>
      </w:pPr>
      <w:r>
        <w:rPr>
          <w:bCs/>
          <w:b/>
        </w:rPr>
        <w:t xml:space="preserve">Workshops Attended:</w:t>
      </w:r>
      <w:r>
        <w:t xml:space="preserve"> </w:t>
      </w:r>
      <w:r>
        <w:t xml:space="preserve">“Digital Storytelling in the Arab World” (2019), “Investigative Techniques for Regional Reporting” (2021).</w:t>
      </w:r>
    </w:p>
    <w:p>
      <w:pPr>
        <w:pStyle w:val="BodyText"/>
      </w:pPr>
      <w:r>
        <w:rPr>
          <w:bCs/>
          <w:b/>
        </w:rPr>
        <w:t xml:space="preserve">Interests:</w:t>
      </w:r>
      <w:r>
        <w:t xml:space="preserve"> </w:t>
      </w:r>
      <w:r>
        <w:t xml:space="preserve">Photography, historical research, and community engagement initiatives in Egypt Alexandria.</w:t>
      </w:r>
    </w:p>
    <w:p>
      <w:pPr>
        <w:pStyle w:val="BodyText"/>
      </w:pPr>
      <w:r>
        <w:t xml:space="preserve">This Curriculum Vitae reflects the professional journey of a journalist dedicated to amplifying the voices of Egypt Alexandria. As a journalist in Egypt Alexandria, I remain committed to delivering accurate, impactful stories that resonate with both local and global audiences.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Journalist in Egypt Alexandria</dc:title>
  <dc:creator/>
  <dc:language>en</dc:language>
  <cp:keywords/>
  <dcterms:created xsi:type="dcterms:W3CDTF">2025-12-07T21:51:45Z</dcterms:created>
  <dcterms:modified xsi:type="dcterms:W3CDTF">2025-12-07T21:51:45Z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