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Journalist</w:t>
      </w:r>
      <w:r>
        <w:t xml:space="preserve"> </w:t>
      </w:r>
      <w:r>
        <w:t xml:space="preserve">in</w:t>
      </w:r>
      <w:r>
        <w:t xml:space="preserve"> </w:t>
      </w:r>
      <w:r>
        <w:t xml:space="preserve">Nigeria</w:t>
      </w:r>
      <w:r>
        <w:t xml:space="preserve"> </w:t>
      </w:r>
      <w:r>
        <w:t xml:space="preserve">Abuja</w:t>
      </w:r>
    </w:p>
    <w:bookmarkStart w:id="32" w:name="Xa20fea27dd31581062229d6df0bce8ed86740ab"/>
    <w:p>
      <w:pPr>
        <w:pStyle w:val="Heading1"/>
      </w:pPr>
      <w:r>
        <w:t xml:space="preserve">Curriculum Vitae: Journalist in Nigeria Abuja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r>
        <w:br/>
      </w:r>
      <w:r>
        <w:rPr>
          <w:bCs/>
          <w:b/>
        </w:rPr>
        <w:t xml:space="preserve">Email:</w:t>
      </w:r>
      <w:r>
        <w:t xml:space="preserve"> </w:t>
      </w:r>
      <w:r>
        <w:t xml:space="preserve">adebayojohnson@nigeriamediagroup.com</w:t>
      </w:r>
      <w:r>
        <w:br/>
      </w:r>
      <w:r>
        <w:rPr>
          <w:bCs/>
          <w:b/>
        </w:rPr>
        <w:t xml:space="preserve">Phone:</w:t>
      </w:r>
      <w:r>
        <w:t xml:space="preserve"> </w:t>
      </w:r>
      <w:r>
        <w:t xml:space="preserve">+234 810 1234 5678</w:t>
      </w:r>
      <w:r>
        <w:br/>
      </w:r>
      <w:r>
        <w:rPr>
          <w:bCs/>
          <w:b/>
        </w:rPr>
        <w:t xml:space="preserve">Address:</w:t>
      </w:r>
      <w:r>
        <w:t xml:space="preserve"> </w:t>
      </w:r>
      <w:r>
        <w:t xml:space="preserve">Plot 12, Wuse II, Abuja, Nigeria</w:t>
      </w:r>
      <w:r>
        <w:br/>
      </w:r>
      <w:r>
        <w:rPr>
          <w:bCs/>
          <w:b/>
        </w:rPr>
        <w:t xml:space="preserve">LinkedIn:</w:t>
      </w:r>
      <w:r>
        <w:t xml:space="preserve"> </w:t>
      </w:r>
      <w:r>
        <w:t xml:space="preserve">linkedin.com/in/adebayojohnson-nigeria</w:t>
      </w:r>
    </w:p>
    <w:bookmarkEnd w:id="20"/>
    <w:bookmarkStart w:id="21" w:name="professional-summary"/>
    <w:p>
      <w:pPr>
        <w:pStyle w:val="Heading2"/>
      </w:pPr>
      <w:r>
        <w:t xml:space="preserve">Professional Summary</w:t>
      </w:r>
    </w:p>
    <w:p>
      <w:pPr>
        <w:pStyle w:val="FirstParagraph"/>
      </w:pPr>
      <w:r>
        <w:t xml:space="preserve">A dedicated and experienced journalist with over a decade of expertise in reporting on political, social, and economic developments in Nigeria. Based in Abuja, the heart of Nigeria’s media industry, I have built a reputation for delivering accurate, impactful news that resonates with local and national audiences. My work focuses on investigative journalism, policy analysis, and community-driven storytelling to highlight issues affecting citizens across Nigeria. With a deep understanding of the challenges facing media professionals in Abuja—ranging from access to information to navigating politically sensitive topics—I strive to uphold ethical standards while pushing the boundaries of journalistic excellence.</w:t>
      </w:r>
    </w:p>
    <w:bookmarkEnd w:id="21"/>
    <w:bookmarkStart w:id="25" w:name="work-experience"/>
    <w:p>
      <w:pPr>
        <w:pStyle w:val="Heading2"/>
      </w:pPr>
      <w:r>
        <w:t xml:space="preserve">Work Experience</w:t>
      </w:r>
    </w:p>
    <w:bookmarkStart w:id="22" w:name="senior-investigative-reporter"/>
    <w:p>
      <w:pPr>
        <w:pStyle w:val="Heading3"/>
      </w:pPr>
      <w:r>
        <w:rPr>
          <w:bCs/>
          <w:b/>
        </w:rPr>
        <w:t xml:space="preserve">Senior Investigative Reporter</w:t>
      </w:r>
    </w:p>
    <w:p>
      <w:pPr>
        <w:pStyle w:val="FirstParagraph"/>
      </w:pPr>
      <w:r>
        <w:rPr>
          <w:iCs/>
          <w:i/>
        </w:rPr>
        <w:t xml:space="preserve">Nigeria Daily Trust, Abuja | January 2018 – Present</w:t>
      </w:r>
    </w:p>
    <w:p>
      <w:pPr>
        <w:numPr>
          <w:ilvl w:val="0"/>
          <w:numId w:val="1001"/>
        </w:numPr>
        <w:pStyle w:val="Compact"/>
      </w:pPr>
      <w:r>
        <w:t xml:space="preserve">Lead investigative team on high-profile stories related to government corruption, public health crises, and electoral integrity in Nigeria.</w:t>
      </w:r>
    </w:p>
    <w:p>
      <w:pPr>
        <w:numPr>
          <w:ilvl w:val="0"/>
          <w:numId w:val="1001"/>
        </w:numPr>
        <w:pStyle w:val="Compact"/>
      </w:pPr>
      <w:r>
        <w:t xml:space="preserve">Collaborated with international media partners to publish cross-border investigations on illegal mining and environmental degradation in the Niger Delta.</w:t>
      </w:r>
    </w:p>
    <w:p>
      <w:pPr>
        <w:numPr>
          <w:ilvl w:val="0"/>
          <w:numId w:val="1001"/>
        </w:numPr>
        <w:pStyle w:val="Compact"/>
      </w:pPr>
      <w:r>
        <w:t xml:space="preserve">Contributed to the newspaper’s digital transformation by producing multimedia content tailored for Abuja’s tech-savvy audience.</w:t>
      </w:r>
    </w:p>
    <w:bookmarkEnd w:id="22"/>
    <w:bookmarkStart w:id="23" w:name="political-correspondent"/>
    <w:p>
      <w:pPr>
        <w:pStyle w:val="Heading3"/>
      </w:pPr>
      <w:r>
        <w:rPr>
          <w:bCs/>
          <w:b/>
        </w:rPr>
        <w:t xml:space="preserve">Political Correspondent</w:t>
      </w:r>
    </w:p>
    <w:p>
      <w:pPr>
        <w:pStyle w:val="FirstParagraph"/>
      </w:pPr>
      <w:r>
        <w:rPr>
          <w:iCs/>
          <w:i/>
        </w:rPr>
        <w:t xml:space="preserve">Sahara Reporters, Abuja | May 2014 – December 2017</w:t>
      </w:r>
    </w:p>
    <w:p>
      <w:pPr>
        <w:numPr>
          <w:ilvl w:val="0"/>
          <w:numId w:val="1002"/>
        </w:numPr>
        <w:pStyle w:val="Compact"/>
      </w:pPr>
      <w:r>
        <w:t xml:space="preserve">Provided in-depth coverage of national elections, legislative debates, and policy reforms from the Nigerian capital.</w:t>
      </w:r>
    </w:p>
    <w:p>
      <w:pPr>
        <w:numPr>
          <w:ilvl w:val="0"/>
          <w:numId w:val="1002"/>
        </w:numPr>
        <w:pStyle w:val="Compact"/>
      </w:pPr>
      <w:r>
        <w:t xml:space="preserve">Interviewed key political figures, including members of parliament and civil society leaders in Abuja.</w:t>
      </w:r>
    </w:p>
    <w:p>
      <w:pPr>
        <w:numPr>
          <w:ilvl w:val="0"/>
          <w:numId w:val="1002"/>
        </w:numPr>
        <w:pStyle w:val="Compact"/>
      </w:pPr>
      <w:r>
        <w:t xml:space="preserve">Wrote extensively on the role of media in fostering transparency and accountability within Nigeria’s federal government.</w:t>
      </w:r>
    </w:p>
    <w:bookmarkEnd w:id="23"/>
    <w:bookmarkStart w:id="24" w:name="freelance-journalist"/>
    <w:p>
      <w:pPr>
        <w:pStyle w:val="Heading3"/>
      </w:pPr>
      <w:r>
        <w:rPr>
          <w:bCs/>
          <w:b/>
        </w:rPr>
        <w:t xml:space="preserve">Freelance Journalist</w:t>
      </w:r>
    </w:p>
    <w:p>
      <w:pPr>
        <w:pStyle w:val="FirstParagraph"/>
      </w:pPr>
      <w:r>
        <w:rPr>
          <w:iCs/>
          <w:i/>
        </w:rPr>
        <w:t xml:space="preserve">National Newspapers, Abuja | June 2010 – April 2014</w:t>
      </w:r>
    </w:p>
    <w:p>
      <w:pPr>
        <w:numPr>
          <w:ilvl w:val="0"/>
          <w:numId w:val="1003"/>
        </w:numPr>
        <w:pStyle w:val="Compact"/>
      </w:pPr>
      <w:r>
        <w:t xml:space="preserve">Contributed opinion pieces and news reports on socio-economic issues affecting urban communities in Abuja.</w:t>
      </w:r>
    </w:p>
    <w:p>
      <w:pPr>
        <w:numPr>
          <w:ilvl w:val="0"/>
          <w:numId w:val="1003"/>
        </w:numPr>
        <w:pStyle w:val="Compact"/>
      </w:pPr>
      <w:r>
        <w:t xml:space="preserve">Covered major events such as the annual Abuja International Book Fair and the Nigerian Economic Summit.</w:t>
      </w:r>
    </w:p>
    <w:p>
      <w:pPr>
        <w:numPr>
          <w:ilvl w:val="0"/>
          <w:numId w:val="1003"/>
        </w:numPr>
        <w:pStyle w:val="Compact"/>
      </w:pPr>
      <w:r>
        <w:t xml:space="preserve">Developed a niche in reporting on youth empowerment initiatives, a critical topic for Nigeria’s rapidly growing population.</w:t>
      </w:r>
    </w:p>
    <w:bookmarkEnd w:id="24"/>
    <w:bookmarkEnd w:id="25"/>
    <w:bookmarkStart w:id="26" w:name="education"/>
    <w:p>
      <w:pPr>
        <w:pStyle w:val="Heading2"/>
      </w:pPr>
      <w:r>
        <w:t xml:space="preserve">Education</w:t>
      </w:r>
    </w:p>
    <w:p>
      <w:pPr>
        <w:pStyle w:val="FirstParagraph"/>
      </w:pPr>
      <w:r>
        <w:rPr>
          <w:bCs/>
          <w:b/>
        </w:rPr>
        <w:t xml:space="preserve">Bachelor of Arts in Mass Communication</w:t>
      </w:r>
      <w:r>
        <w:br/>
      </w:r>
      <w:r>
        <w:t xml:space="preserve">University of Abuja, Nigeria | Graduated 2010</w:t>
      </w:r>
      <w:r>
        <w:br/>
      </w:r>
      <w:r>
        <w:t xml:space="preserve">- Specialized in broadcast journalism and media ethics.</w:t>
      </w:r>
      <w:r>
        <w:br/>
      </w:r>
      <w:r>
        <w:t xml:space="preserve">- Awarded the "Outstanding Student in Political Reporting" for research on media bias in Nigerian elections.</w:t>
      </w:r>
    </w:p>
    <w:bookmarkEnd w:id="26"/>
    <w:bookmarkStart w:id="27" w:name="skills"/>
    <w:p>
      <w:pPr>
        <w:pStyle w:val="Heading2"/>
      </w:pPr>
      <w:r>
        <w:t xml:space="preserve">Skills</w:t>
      </w:r>
    </w:p>
    <w:p>
      <w:pPr>
        <w:numPr>
          <w:ilvl w:val="0"/>
          <w:numId w:val="1004"/>
        </w:numPr>
        <w:pStyle w:val="Compact"/>
      </w:pPr>
      <w:r>
        <w:rPr>
          <w:bCs/>
          <w:b/>
        </w:rPr>
        <w:t xml:space="preserve">Investigative Journalism:</w:t>
      </w:r>
      <w:r>
        <w:t xml:space="preserve"> </w:t>
      </w:r>
      <w:r>
        <w:t xml:space="preserve">Proficient in conducting interviews, verifying sources, and analyzing data to uncover hidden stories.</w:t>
      </w:r>
    </w:p>
    <w:p>
      <w:pPr>
        <w:numPr>
          <w:ilvl w:val="0"/>
          <w:numId w:val="1004"/>
        </w:numPr>
        <w:pStyle w:val="Compact"/>
      </w:pPr>
      <w:r>
        <w:rPr>
          <w:bCs/>
          <w:b/>
        </w:rPr>
        <w:t xml:space="preserve">Digital Media:</w:t>
      </w:r>
      <w:r>
        <w:t xml:space="preserve"> </w:t>
      </w:r>
      <w:r>
        <w:t xml:space="preserve">Experienced in content creation for online platforms, including social media engagement and video storytelling tailored for Abuja’s audience.</w:t>
      </w:r>
    </w:p>
    <w:p>
      <w:pPr>
        <w:numPr>
          <w:ilvl w:val="0"/>
          <w:numId w:val="1004"/>
        </w:numPr>
        <w:pStyle w:val="Compact"/>
      </w:pPr>
      <w:r>
        <w:rPr>
          <w:bCs/>
          <w:b/>
        </w:rPr>
        <w:t xml:space="preserve">Languages:</w:t>
      </w:r>
      <w:r>
        <w:t xml:space="preserve"> </w:t>
      </w:r>
      <w:r>
        <w:t xml:space="preserve">Fluent in English and Hausa, with basic knowledge of Yoruba and Igbo to connect with diverse communities in Nigeria.</w:t>
      </w:r>
    </w:p>
    <w:p>
      <w:pPr>
        <w:numPr>
          <w:ilvl w:val="0"/>
          <w:numId w:val="1004"/>
        </w:numPr>
        <w:pStyle w:val="Compact"/>
      </w:pPr>
      <w:r>
        <w:rPr>
          <w:bCs/>
          <w:b/>
        </w:rPr>
        <w:t xml:space="preserve">Policy Analysis:</w:t>
      </w:r>
      <w:r>
        <w:t xml:space="preserve"> </w:t>
      </w:r>
      <w:r>
        <w:t xml:space="preserve">Skilled in interpreting government policies and their impact on public services, a critical skill for journalists based in Abuja.</w:t>
      </w:r>
    </w:p>
    <w:bookmarkEnd w:id="27"/>
    <w:bookmarkStart w:id="28" w:name="awards-and-recognitions"/>
    <w:p>
      <w:pPr>
        <w:pStyle w:val="Heading2"/>
      </w:pPr>
      <w:r>
        <w:t xml:space="preserve">Awards and Recognitions</w:t>
      </w:r>
    </w:p>
    <w:p>
      <w:pPr>
        <w:numPr>
          <w:ilvl w:val="0"/>
          <w:numId w:val="1005"/>
        </w:numPr>
        <w:pStyle w:val="Compact"/>
      </w:pPr>
      <w:r>
        <w:rPr>
          <w:bCs/>
          <w:b/>
        </w:rPr>
        <w:t xml:space="preserve">Nigeria Press Award for Investigative Journalism (2019)</w:t>
      </w:r>
      <w:r>
        <w:t xml:space="preserve"> </w:t>
      </w:r>
      <w:r>
        <w:t xml:space="preserve">– For a series on corruption in public infrastructure projects in Abuja.</w:t>
      </w:r>
    </w:p>
    <w:p>
      <w:pPr>
        <w:numPr>
          <w:ilvl w:val="0"/>
          <w:numId w:val="1005"/>
        </w:numPr>
        <w:pStyle w:val="Compact"/>
      </w:pPr>
      <w:r>
        <w:rPr>
          <w:bCs/>
          <w:b/>
        </w:rPr>
        <w:t xml:space="preserve">Best Political Reporting (Abuja Media Forum, 2017)</w:t>
      </w:r>
      <w:r>
        <w:t xml:space="preserve"> </w:t>
      </w:r>
      <w:r>
        <w:t xml:space="preserve">– Recognized for coverage of the 2015 presidential election.</w:t>
      </w:r>
    </w:p>
    <w:p>
      <w:pPr>
        <w:numPr>
          <w:ilvl w:val="0"/>
          <w:numId w:val="1005"/>
        </w:numPr>
        <w:pStyle w:val="Compact"/>
      </w:pPr>
      <w:r>
        <w:rPr>
          <w:bCs/>
          <w:b/>
        </w:rPr>
        <w:t xml:space="preserve">Sustainability Journalism Grant (2021)</w:t>
      </w:r>
      <w:r>
        <w:t xml:space="preserve"> </w:t>
      </w:r>
      <w:r>
        <w:t xml:space="preserve">– Awarded by the Nigeria Environmental Press Association to document climate change impacts in Abuja.</w:t>
      </w:r>
    </w:p>
    <w:bookmarkEnd w:id="28"/>
    <w:bookmarkStart w:id="29" w:name="publications"/>
    <w:p>
      <w:pPr>
        <w:pStyle w:val="Heading2"/>
      </w:pPr>
      <w:r>
        <w:t xml:space="preserve">Publications</w:t>
      </w:r>
    </w:p>
    <w:p>
      <w:pPr>
        <w:numPr>
          <w:ilvl w:val="0"/>
          <w:numId w:val="1006"/>
        </w:numPr>
        <w:pStyle w:val="Compact"/>
      </w:pPr>
      <w:r>
        <w:t xml:space="preserve">"The Role of Media in Shaping Nigeria’s Democratic Transition," published in the *Nigerian Journal of Communication*, 2018.</w:t>
      </w:r>
    </w:p>
    <w:p>
      <w:pPr>
        <w:numPr>
          <w:ilvl w:val="0"/>
          <w:numId w:val="1006"/>
        </w:numPr>
        <w:pStyle w:val="Compact"/>
      </w:pPr>
      <w:r>
        <w:t xml:space="preserve">"Abuja’s Youth: A Generation on the Brink," featured in *Sahara Reporters*, 2016.</w:t>
      </w:r>
    </w:p>
    <w:p>
      <w:pPr>
        <w:numPr>
          <w:ilvl w:val="0"/>
          <w:numId w:val="1006"/>
        </w:numPr>
        <w:pStyle w:val="Compact"/>
      </w:pPr>
      <w:r>
        <w:t xml:space="preserve">Contributor to the book *"Voices from the Capital: Stories from Abuja"* (2020), a collection of essays on urban development in Nigeria.</w:t>
      </w:r>
    </w:p>
    <w:bookmarkEnd w:id="29"/>
    <w:bookmarkStart w:id="30" w:name="volunteer-work"/>
    <w:p>
      <w:pPr>
        <w:pStyle w:val="Heading2"/>
      </w:pPr>
      <w:r>
        <w:t xml:space="preserve">Volunteer Work</w:t>
      </w:r>
    </w:p>
    <w:p>
      <w:pPr>
        <w:pStyle w:val="FirstParagraph"/>
      </w:pPr>
      <w:r>
        <w:rPr>
          <w:bCs/>
          <w:b/>
        </w:rPr>
        <w:t xml:space="preserve">Media Literacy Ambassador</w:t>
      </w:r>
      <w:r>
        <w:br/>
      </w:r>
      <w:r>
        <w:t xml:space="preserve">Nigerian Press Council, Abuja | 2015 – Present</w:t>
      </w:r>
      <w:r>
        <w:br/>
      </w:r>
      <w:r>
        <w:t xml:space="preserve">- Organized workshops to educate students and community members on media ethics and critical thinking in the digital age.</w:t>
      </w:r>
    </w:p>
    <w:bookmarkEnd w:id="30"/>
    <w:bookmarkStart w:id="31" w:name="references"/>
    <w:p>
      <w:pPr>
        <w:pStyle w:val="Heading2"/>
      </w:pPr>
      <w:r>
        <w:t xml:space="preserve">References</w:t>
      </w:r>
    </w:p>
    <w:p>
      <w:pPr>
        <w:pStyle w:val="FirstParagraph"/>
      </w:pPr>
      <w:r>
        <w:t xml:space="preserve">Available upon request. Previous supervisors include:</w:t>
      </w:r>
    </w:p>
    <w:p>
      <w:pPr>
        <w:numPr>
          <w:ilvl w:val="0"/>
          <w:numId w:val="1007"/>
        </w:numPr>
        <w:pStyle w:val="Compact"/>
      </w:pPr>
      <w:r>
        <w:t xml:space="preserve">Dr. Ngozi Okonkwo, Editor-in-Chief, Nigeria Daily Trust</w:t>
      </w:r>
    </w:p>
    <w:p>
      <w:pPr>
        <w:numPr>
          <w:ilvl w:val="0"/>
          <w:numId w:val="1007"/>
        </w:numPr>
        <w:pStyle w:val="Compact"/>
      </w:pPr>
      <w:r>
        <w:t xml:space="preserve">Kemi Adeyemi, Senior Producer, Sahara Reporters Abuja</w:t>
      </w:r>
    </w:p>
    <w:bookmarkEnd w:id="31"/>
    <w:p>
      <w:pPr>
        <w:pStyle w:val="FirstParagraph"/>
      </w:pPr>
      <w:r>
        <w:rPr>
          <w:bCs/>
          <w:b/>
        </w:rPr>
        <w:t xml:space="preserve">Curriculum Vitae: Journalist in Nigeria Abuja</w:t>
      </w:r>
      <w:r>
        <w:t xml:space="preserve"> </w:t>
      </w:r>
      <w:r>
        <w:t xml:space="preserve">– Designed for professional excellence and tailored to the Nigerian media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Journalist in Nigeria Abuja</dc:title>
  <dc:creator/>
  <dc:language>en</dc:language>
  <cp:keywords/>
  <dcterms:created xsi:type="dcterms:W3CDTF">2025-12-02T22:50:37Z</dcterms:created>
  <dcterms:modified xsi:type="dcterms:W3CDTF">2025-12-02T22:50:37Z</dcterms:modified>
</cp:coreProperties>
</file>

<file path=docProps/custom.xml><?xml version="1.0" encoding="utf-8"?>
<Properties xmlns="http://schemas.openxmlformats.org/officeDocument/2006/custom-properties" xmlns:vt="http://schemas.openxmlformats.org/officeDocument/2006/docPropsVTypes"/>
</file>